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BDB" w:rsidRPr="004F0BDB" w:rsidRDefault="004F0BDB" w:rsidP="004F0BD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i/>
          <w:sz w:val="28"/>
          <w:szCs w:val="28"/>
          <w:lang w:eastAsia="en-US"/>
        </w:rPr>
      </w:pPr>
      <w:r w:rsidRPr="004F0BDB">
        <w:rPr>
          <w:i/>
          <w:sz w:val="28"/>
          <w:szCs w:val="28"/>
          <w:lang w:eastAsia="en-US"/>
        </w:rPr>
        <w:t xml:space="preserve">Заслуженный </w:t>
      </w:r>
      <w:hyperlink r:id="rId5" w:history="1">
        <w:r w:rsidRPr="004F0BDB">
          <w:rPr>
            <w:i/>
            <w:sz w:val="28"/>
            <w:szCs w:val="28"/>
            <w:lang w:eastAsia="en-US"/>
          </w:rPr>
          <w:t>работник</w:t>
        </w:r>
      </w:hyperlink>
      <w:r w:rsidRPr="004F0BDB">
        <w:rPr>
          <w:i/>
          <w:sz w:val="28"/>
          <w:szCs w:val="28"/>
          <w:lang w:eastAsia="en-US"/>
        </w:rPr>
        <w:t xml:space="preserve"> судостроения Российской Федерации</w:t>
      </w:r>
    </w:p>
    <w:p w:rsidR="004F0BDB" w:rsidRDefault="004F0BDB" w:rsidP="00EA6FE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lang w:eastAsia="en-US"/>
        </w:rPr>
      </w:pPr>
    </w:p>
    <w:p w:rsidR="004F0BDB" w:rsidRDefault="004F0BDB" w:rsidP="004F0B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lang w:eastAsia="en-US"/>
        </w:rPr>
      </w:pPr>
      <w:r>
        <w:rPr>
          <w:noProof/>
        </w:rPr>
        <w:drawing>
          <wp:inline distT="0" distB="0" distL="0" distR="0" wp14:anchorId="43D705DA" wp14:editId="7A74A1F4">
            <wp:extent cx="2092325" cy="2699385"/>
            <wp:effectExtent l="0" t="0" r="3175" b="5715"/>
            <wp:docPr id="1" name="Рисунок 1" descr="Образец нагрудного знака к почетным звания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бразец нагрудного знака к почетным званиям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269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FEA" w:rsidRDefault="00EA6FEA" w:rsidP="00EA6FE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lang w:eastAsia="en-US"/>
        </w:rPr>
      </w:pPr>
      <w:r>
        <w:rPr>
          <w:lang w:eastAsia="en-US"/>
        </w:rPr>
        <w:t>Утверждено</w:t>
      </w:r>
    </w:p>
    <w:p w:rsidR="00EA6FEA" w:rsidRDefault="00EA6FEA" w:rsidP="00EA6FEA">
      <w:pPr>
        <w:autoSpaceDE w:val="0"/>
        <w:autoSpaceDN w:val="0"/>
        <w:adjustRightInd w:val="0"/>
        <w:spacing w:after="0" w:line="240" w:lineRule="auto"/>
        <w:jc w:val="right"/>
        <w:rPr>
          <w:lang w:eastAsia="en-US"/>
        </w:rPr>
      </w:pPr>
      <w:r>
        <w:rPr>
          <w:lang w:eastAsia="en-US"/>
        </w:rPr>
        <w:t>Указом Президента</w:t>
      </w:r>
    </w:p>
    <w:p w:rsidR="00EA6FEA" w:rsidRDefault="00EA6FEA" w:rsidP="00EA6FEA">
      <w:pPr>
        <w:autoSpaceDE w:val="0"/>
        <w:autoSpaceDN w:val="0"/>
        <w:adjustRightInd w:val="0"/>
        <w:spacing w:after="0" w:line="240" w:lineRule="auto"/>
        <w:jc w:val="right"/>
        <w:rPr>
          <w:lang w:eastAsia="en-US"/>
        </w:rPr>
      </w:pPr>
      <w:r>
        <w:rPr>
          <w:lang w:eastAsia="en-US"/>
        </w:rPr>
        <w:t>Российской Федерации</w:t>
      </w:r>
    </w:p>
    <w:p w:rsidR="00EA6FEA" w:rsidRDefault="00EA6FEA" w:rsidP="00EA6FEA">
      <w:pPr>
        <w:autoSpaceDE w:val="0"/>
        <w:autoSpaceDN w:val="0"/>
        <w:adjustRightInd w:val="0"/>
        <w:spacing w:after="0" w:line="240" w:lineRule="auto"/>
        <w:jc w:val="right"/>
        <w:rPr>
          <w:lang w:eastAsia="en-US"/>
        </w:rPr>
      </w:pPr>
      <w:r>
        <w:rPr>
          <w:lang w:eastAsia="en-US"/>
        </w:rPr>
        <w:t xml:space="preserve">от 30 августа 2025 г. </w:t>
      </w:r>
      <w:r w:rsidR="00ED07B0">
        <w:rPr>
          <w:lang w:eastAsia="en-US"/>
        </w:rPr>
        <w:t>№</w:t>
      </w:r>
      <w:bookmarkStart w:id="0" w:name="_GoBack"/>
      <w:bookmarkEnd w:id="0"/>
      <w:r>
        <w:rPr>
          <w:lang w:eastAsia="en-US"/>
        </w:rPr>
        <w:t xml:space="preserve"> 613</w:t>
      </w:r>
    </w:p>
    <w:p w:rsidR="00EA6FEA" w:rsidRDefault="00EA6FEA" w:rsidP="00EA6FEA">
      <w:pPr>
        <w:autoSpaceDE w:val="0"/>
        <w:autoSpaceDN w:val="0"/>
        <w:adjustRightInd w:val="0"/>
        <w:spacing w:after="0" w:line="240" w:lineRule="auto"/>
        <w:jc w:val="both"/>
        <w:rPr>
          <w:lang w:eastAsia="en-US"/>
        </w:rPr>
      </w:pPr>
    </w:p>
    <w:p w:rsidR="00EA6FEA" w:rsidRDefault="00EA6FEA" w:rsidP="00EA6FE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ПОЛОЖЕНИЕ</w:t>
      </w:r>
    </w:p>
    <w:p w:rsidR="00EA6FEA" w:rsidRDefault="00EA6FEA" w:rsidP="00EA6FE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О ПОЧЕТНОМ ЗВАНИИ "ЗАСЛУЖЕННЫЙ РАБОТНИК СУДОСТРОЕНИЯ</w:t>
      </w:r>
    </w:p>
    <w:p w:rsidR="00EA6FEA" w:rsidRDefault="00EA6FEA" w:rsidP="00EA6FE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РОССИЙСКОЙ ФЕДЕРАЦИИ"</w:t>
      </w:r>
    </w:p>
    <w:p w:rsidR="00EA6FEA" w:rsidRDefault="00EA6FEA" w:rsidP="00EA6FEA">
      <w:pPr>
        <w:autoSpaceDE w:val="0"/>
        <w:autoSpaceDN w:val="0"/>
        <w:adjustRightInd w:val="0"/>
        <w:spacing w:after="0" w:line="240" w:lineRule="auto"/>
        <w:jc w:val="both"/>
        <w:rPr>
          <w:lang w:eastAsia="en-US"/>
        </w:rPr>
      </w:pPr>
    </w:p>
    <w:p w:rsidR="00EA6FEA" w:rsidRDefault="00EA6FEA" w:rsidP="00EA6F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lang w:eastAsia="en-US"/>
        </w:rPr>
      </w:pPr>
      <w:r>
        <w:rPr>
          <w:lang w:eastAsia="en-US"/>
        </w:rPr>
        <w:t>1. Почетное звание "Заслуженный работник судостроения Российской Федерации" присваивается высокопрофессиональным рабочим, инженерно-техническим и научным работникам судостроительных организаций и иным гражданам, работающим в сфере судостроения и обеспечивающим ее развитие, за личные заслуги:</w:t>
      </w:r>
    </w:p>
    <w:p w:rsidR="00EA6FEA" w:rsidRDefault="00EA6FEA" w:rsidP="00EA6FE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lang w:eastAsia="en-US"/>
        </w:rPr>
      </w:pPr>
      <w:r>
        <w:rPr>
          <w:lang w:eastAsia="en-US"/>
        </w:rPr>
        <w:t>а) в создании современной судостроительной продукции военного, гражданского и двойного назначения;</w:t>
      </w:r>
    </w:p>
    <w:p w:rsidR="00EA6FEA" w:rsidRDefault="00EA6FEA" w:rsidP="00EA6FE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lang w:eastAsia="en-US"/>
        </w:rPr>
      </w:pPr>
      <w:r>
        <w:rPr>
          <w:lang w:eastAsia="en-US"/>
        </w:rPr>
        <w:t>б) в разработке и производстве перспективных образцов судостроительной техники и технологий для судостроительной отрасли в целях обеспечения национальных интересов и безопасности Российской Федерации;</w:t>
      </w:r>
    </w:p>
    <w:p w:rsidR="00EA6FEA" w:rsidRDefault="00EA6FEA" w:rsidP="00EA6FE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lang w:eastAsia="en-US"/>
        </w:rPr>
      </w:pPr>
      <w:r>
        <w:rPr>
          <w:lang w:eastAsia="en-US"/>
        </w:rPr>
        <w:t>в) в научно-техническом и технологическом развитии судостроительной отрасли;</w:t>
      </w:r>
    </w:p>
    <w:p w:rsidR="00EA6FEA" w:rsidRDefault="00EA6FEA" w:rsidP="00EA6FE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lang w:eastAsia="en-US"/>
        </w:rPr>
      </w:pPr>
      <w:r>
        <w:rPr>
          <w:lang w:eastAsia="en-US"/>
        </w:rPr>
        <w:t>г) в совершенствовании производственных мощностей и технологической оснащенности судостроительной отрасли;</w:t>
      </w:r>
    </w:p>
    <w:p w:rsidR="00EA6FEA" w:rsidRDefault="00EA6FEA" w:rsidP="00EA6FE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lang w:eastAsia="en-US"/>
        </w:rPr>
      </w:pPr>
      <w:r>
        <w:rPr>
          <w:lang w:eastAsia="en-US"/>
        </w:rPr>
        <w:t xml:space="preserve">д) в подготовке </w:t>
      </w:r>
      <w:proofErr w:type="gramStart"/>
      <w:r>
        <w:rPr>
          <w:lang w:eastAsia="en-US"/>
        </w:rPr>
        <w:t>высококвалифицированных</w:t>
      </w:r>
      <w:proofErr w:type="gramEnd"/>
      <w:r>
        <w:rPr>
          <w:lang w:eastAsia="en-US"/>
        </w:rPr>
        <w:t xml:space="preserve"> кадров для судостроительной отрасли;</w:t>
      </w:r>
    </w:p>
    <w:p w:rsidR="00EA6FEA" w:rsidRDefault="00EA6FEA" w:rsidP="00EA6FE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lang w:eastAsia="en-US"/>
        </w:rPr>
      </w:pPr>
      <w:r>
        <w:rPr>
          <w:lang w:eastAsia="en-US"/>
        </w:rPr>
        <w:t>е) в достижении иных значимых результатов в профессиональной деятельности.</w:t>
      </w:r>
    </w:p>
    <w:p w:rsidR="00EA6FEA" w:rsidRDefault="00EA6FEA" w:rsidP="00EA6FEA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lang w:eastAsia="en-US"/>
        </w:rPr>
      </w:pPr>
      <w:r>
        <w:rPr>
          <w:lang w:eastAsia="en-US"/>
        </w:rPr>
        <w:t>2. Почетное звание "Заслуженный работник судостроения Российской Федерации" присваивается, как правило, не ранее чем через 20 лет с начала осуществления профессиональной деятельности и при наличии у представленного к награде лица отраслевых наград (поощрений) федеральных органов государственной власти, иных федеральных государственных органов, органов государственной власти субъектов Российской Федерации или государственных корпораций.</w:t>
      </w:r>
    </w:p>
    <w:p w:rsidR="00CF4FCE" w:rsidRDefault="00CF4FCE"/>
    <w:sectPr w:rsidR="00CF4FCE" w:rsidSect="00ED07B0">
      <w:pgSz w:w="11905" w:h="16838"/>
      <w:pgMar w:top="851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308"/>
    <w:rsid w:val="00012DCE"/>
    <w:rsid w:val="00017ED0"/>
    <w:rsid w:val="002547E7"/>
    <w:rsid w:val="004F0BDB"/>
    <w:rsid w:val="0077111A"/>
    <w:rsid w:val="00787ED9"/>
    <w:rsid w:val="00957ED3"/>
    <w:rsid w:val="00B83B6A"/>
    <w:rsid w:val="00CF4FCE"/>
    <w:rsid w:val="00EA6FEA"/>
    <w:rsid w:val="00ED07B0"/>
    <w:rsid w:val="00F40308"/>
    <w:rsid w:val="00FD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BD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BD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login.consultant.ru/link/?req=doc&amp;base=LAW&amp;n=513493&amp;dst=1000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250</Words>
  <Characters>1428</Characters>
  <Application>Microsoft Office Word</Application>
  <DocSecurity>0</DocSecurity>
  <Lines>11</Lines>
  <Paragraphs>3</Paragraphs>
  <ScaleCrop>false</ScaleCrop>
  <Company>Управление делами Правительства Нижегородской област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2026-02-13T11:02:00Z</dcterms:created>
  <dcterms:modified xsi:type="dcterms:W3CDTF">2026-02-13T11:09:00Z</dcterms:modified>
</cp:coreProperties>
</file>