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1B6" w:rsidRDefault="004251B6" w:rsidP="004251B6">
      <w:pPr>
        <w:pStyle w:val="ConsPlusTitle"/>
        <w:jc w:val="center"/>
        <w:rPr>
          <w:rFonts w:ascii="Times New Roman" w:hAnsi="Times New Roman" w:cs="Times New Roman"/>
          <w:sz w:val="28"/>
          <w:szCs w:val="28"/>
        </w:rPr>
      </w:pPr>
      <w:bookmarkStart w:id="0" w:name="P34"/>
      <w:bookmarkEnd w:id="0"/>
      <w:r w:rsidRPr="004251B6">
        <w:rPr>
          <w:rFonts w:ascii="Times New Roman" w:hAnsi="Times New Roman" w:cs="Times New Roman"/>
          <w:sz w:val="28"/>
          <w:szCs w:val="28"/>
        </w:rPr>
        <w:t>ПОЛОЖЕНИЕ</w:t>
      </w:r>
      <w:r>
        <w:rPr>
          <w:rFonts w:ascii="Times New Roman" w:hAnsi="Times New Roman" w:cs="Times New Roman"/>
          <w:sz w:val="28"/>
          <w:szCs w:val="28"/>
        </w:rPr>
        <w:t xml:space="preserve"> </w:t>
      </w:r>
      <w:r w:rsidRPr="004251B6">
        <w:rPr>
          <w:rFonts w:ascii="Times New Roman" w:hAnsi="Times New Roman" w:cs="Times New Roman"/>
          <w:sz w:val="28"/>
          <w:szCs w:val="28"/>
        </w:rPr>
        <w:t xml:space="preserve">О ПОЧЕТНОЙ ГРАМОТЕ </w:t>
      </w:r>
    </w:p>
    <w:p w:rsidR="004251B6" w:rsidRPr="004251B6" w:rsidRDefault="004251B6" w:rsidP="004251B6">
      <w:pPr>
        <w:pStyle w:val="ConsPlusTitle"/>
        <w:jc w:val="center"/>
        <w:rPr>
          <w:rFonts w:ascii="Times New Roman" w:hAnsi="Times New Roman" w:cs="Times New Roman"/>
          <w:sz w:val="28"/>
          <w:szCs w:val="28"/>
        </w:rPr>
      </w:pPr>
      <w:r w:rsidRPr="004251B6">
        <w:rPr>
          <w:rFonts w:ascii="Times New Roman" w:hAnsi="Times New Roman" w:cs="Times New Roman"/>
          <w:sz w:val="28"/>
          <w:szCs w:val="28"/>
        </w:rPr>
        <w:t>ЗАКОНОДАТЕЛЬНОГО СОБРАНИЯ</w:t>
      </w:r>
      <w:r>
        <w:rPr>
          <w:rFonts w:ascii="Times New Roman" w:hAnsi="Times New Roman" w:cs="Times New Roman"/>
          <w:sz w:val="28"/>
          <w:szCs w:val="28"/>
        </w:rPr>
        <w:t xml:space="preserve"> </w:t>
      </w:r>
      <w:r w:rsidRPr="004251B6">
        <w:rPr>
          <w:rFonts w:ascii="Times New Roman" w:hAnsi="Times New Roman" w:cs="Times New Roman"/>
          <w:sz w:val="28"/>
          <w:szCs w:val="28"/>
        </w:rPr>
        <w:t>НИЖЕГОРОДСКОЙ ОБЛАСТИ</w:t>
      </w:r>
    </w:p>
    <w:p w:rsidR="004251B6" w:rsidRPr="004251B6" w:rsidRDefault="004251B6" w:rsidP="004251B6">
      <w:pPr>
        <w:pStyle w:val="ConsPlusNormal"/>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r w:rsidRPr="004251B6">
        <w:rPr>
          <w:rFonts w:ascii="Times New Roman" w:hAnsi="Times New Roman" w:cs="Times New Roman"/>
          <w:sz w:val="28"/>
          <w:szCs w:val="28"/>
        </w:rPr>
        <w:t>1. Почетной грамотой Законодательного Собрания Нижегородской области (далее - Почетная грамота) награждаются граждане Российской Федерации, проживающие на территории Нижегородской области (далее также - область), за личный вклад в социально-экономическое развитие Нижегородской области, обеспечение законности, прав и свобод граждан, развитие местного самоуправления на территории области.</w:t>
      </w:r>
    </w:p>
    <w:p w:rsidR="004251B6" w:rsidRPr="004251B6" w:rsidRDefault="004251B6" w:rsidP="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 xml:space="preserve">2. </w:t>
      </w:r>
      <w:proofErr w:type="gramStart"/>
      <w:r w:rsidRPr="004251B6">
        <w:rPr>
          <w:rFonts w:ascii="Times New Roman" w:hAnsi="Times New Roman" w:cs="Times New Roman"/>
          <w:sz w:val="28"/>
          <w:szCs w:val="28"/>
        </w:rPr>
        <w:t>Ходатайства о награждении Почетной грамотой могут быть инициированы Председателем, заместителями Председателя, Советом, председателями комитетов Законодательного Собрания области, руководителями фракций в Законодательном Собрании области, депутатами, руководителем аппарата Законодательного Собрания области, сенаторами Российской Федерации от Нижегородской области, депутатами Государственной Думы Федерального Собрания Российской Федерации, руководителями территориальных органов федеральных органов государственной власти, Губернатором области, руководителями органов государственной власти области, государственных органов области, органами</w:t>
      </w:r>
      <w:proofErr w:type="gramEnd"/>
      <w:r w:rsidRPr="004251B6">
        <w:rPr>
          <w:rFonts w:ascii="Times New Roman" w:hAnsi="Times New Roman" w:cs="Times New Roman"/>
          <w:sz w:val="28"/>
          <w:szCs w:val="28"/>
        </w:rPr>
        <w:t xml:space="preserve"> местного самоуправления муниципальных округов и городских округов области, а также организациями и общественными объединениями, осуществляющими свою деятельность на территории области.</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3. Награждение впервые Почетной грамотой, как правило, осуществляется не ранее чем через один год после награждения Благодарственным письмом Законодательного Собрания Нижегородской области.</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В исключительных случаях, с учетом личного вклада в социально-экономическое развитие Нижегородской области, обеспечение законности, прав и свобод граждан, развитие местного самоуправления на территории области, Почетной грамотой могут быть награждены граждане, ранее не награждавшиеся Благодарственным письмом Законодательного Собрания Нижегородской области, или до истечения года со дня их предыдущего награждения.</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 xml:space="preserve">4. Ходатайство о награждении Почетной грамотой оформляется в письменной форме. К ходатайству прикладывается наградной </w:t>
      </w:r>
      <w:hyperlink w:anchor="P85">
        <w:r w:rsidRPr="004251B6">
          <w:rPr>
            <w:rFonts w:ascii="Times New Roman" w:hAnsi="Times New Roman" w:cs="Times New Roman"/>
            <w:color w:val="0000FF"/>
            <w:sz w:val="28"/>
            <w:szCs w:val="28"/>
          </w:rPr>
          <w:t>лист</w:t>
        </w:r>
      </w:hyperlink>
      <w:r w:rsidRPr="004251B6">
        <w:rPr>
          <w:rFonts w:ascii="Times New Roman" w:hAnsi="Times New Roman" w:cs="Times New Roman"/>
          <w:sz w:val="28"/>
          <w:szCs w:val="28"/>
        </w:rPr>
        <w:t xml:space="preserve"> по форме согласно приложению 1 к настоящему Положению.</w:t>
      </w:r>
    </w:p>
    <w:p w:rsidR="004251B6" w:rsidRPr="004251B6" w:rsidRDefault="004251B6">
      <w:pPr>
        <w:pStyle w:val="ConsPlusNonformat"/>
        <w:spacing w:before="200"/>
        <w:jc w:val="both"/>
        <w:rPr>
          <w:rFonts w:ascii="Times New Roman" w:hAnsi="Times New Roman" w:cs="Times New Roman"/>
          <w:sz w:val="28"/>
          <w:szCs w:val="28"/>
        </w:rPr>
      </w:pPr>
      <w:r w:rsidRPr="004251B6">
        <w:rPr>
          <w:rFonts w:ascii="Times New Roman" w:hAnsi="Times New Roman" w:cs="Times New Roman"/>
          <w:sz w:val="28"/>
          <w:szCs w:val="28"/>
        </w:rPr>
        <w:t xml:space="preserve">     1</w:t>
      </w:r>
    </w:p>
    <w:p w:rsidR="004251B6" w:rsidRPr="004251B6" w:rsidRDefault="004251B6">
      <w:pPr>
        <w:pStyle w:val="ConsPlusNonformat"/>
        <w:jc w:val="both"/>
        <w:rPr>
          <w:rFonts w:ascii="Times New Roman" w:hAnsi="Times New Roman" w:cs="Times New Roman"/>
          <w:sz w:val="28"/>
          <w:szCs w:val="28"/>
        </w:rPr>
      </w:pPr>
      <w:r w:rsidRPr="004251B6">
        <w:rPr>
          <w:rFonts w:ascii="Times New Roman" w:hAnsi="Times New Roman" w:cs="Times New Roman"/>
          <w:sz w:val="28"/>
          <w:szCs w:val="28"/>
        </w:rPr>
        <w:t xml:space="preserve">    4 .   Обработка   персональных  данных  гражданина,  представленного  </w:t>
      </w:r>
      <w:proofErr w:type="gramStart"/>
      <w:r w:rsidRPr="004251B6">
        <w:rPr>
          <w:rFonts w:ascii="Times New Roman" w:hAnsi="Times New Roman" w:cs="Times New Roman"/>
          <w:sz w:val="28"/>
          <w:szCs w:val="28"/>
        </w:rPr>
        <w:t>к</w:t>
      </w:r>
      <w:proofErr w:type="gramEnd"/>
    </w:p>
    <w:p w:rsidR="004251B6" w:rsidRPr="004251B6" w:rsidRDefault="004251B6">
      <w:pPr>
        <w:pStyle w:val="ConsPlusNonformat"/>
        <w:jc w:val="both"/>
        <w:rPr>
          <w:rFonts w:ascii="Times New Roman" w:hAnsi="Times New Roman" w:cs="Times New Roman"/>
          <w:sz w:val="28"/>
          <w:szCs w:val="28"/>
        </w:rPr>
      </w:pPr>
      <w:r w:rsidRPr="004251B6">
        <w:rPr>
          <w:rFonts w:ascii="Times New Roman" w:hAnsi="Times New Roman" w:cs="Times New Roman"/>
          <w:sz w:val="28"/>
          <w:szCs w:val="28"/>
        </w:rPr>
        <w:t>награждению,  осуществляется  с его письменного согласия. Форма согласия на</w:t>
      </w:r>
      <w:r>
        <w:rPr>
          <w:rFonts w:ascii="Times New Roman" w:hAnsi="Times New Roman" w:cs="Times New Roman"/>
          <w:sz w:val="28"/>
          <w:szCs w:val="28"/>
        </w:rPr>
        <w:t xml:space="preserve"> </w:t>
      </w:r>
      <w:r w:rsidRPr="004251B6">
        <w:rPr>
          <w:rFonts w:ascii="Times New Roman" w:hAnsi="Times New Roman" w:cs="Times New Roman"/>
          <w:sz w:val="28"/>
          <w:szCs w:val="28"/>
        </w:rPr>
        <w:t>обработку    персональных   данных   размещается   на   официальном   сайте</w:t>
      </w:r>
      <w:r>
        <w:rPr>
          <w:rFonts w:ascii="Times New Roman" w:hAnsi="Times New Roman" w:cs="Times New Roman"/>
          <w:sz w:val="28"/>
          <w:szCs w:val="28"/>
        </w:rPr>
        <w:t xml:space="preserve"> </w:t>
      </w:r>
      <w:r w:rsidRPr="004251B6">
        <w:rPr>
          <w:rFonts w:ascii="Times New Roman" w:hAnsi="Times New Roman" w:cs="Times New Roman"/>
          <w:sz w:val="28"/>
          <w:szCs w:val="28"/>
        </w:rPr>
        <w:t>Законодательного Собрания области в информационно-</w:t>
      </w:r>
      <w:r w:rsidRPr="004251B6">
        <w:rPr>
          <w:rFonts w:ascii="Times New Roman" w:hAnsi="Times New Roman" w:cs="Times New Roman"/>
          <w:sz w:val="28"/>
          <w:szCs w:val="28"/>
        </w:rPr>
        <w:lastRenderedPageBreak/>
        <w:t>телекоммуникационной сети</w:t>
      </w:r>
      <w:r>
        <w:rPr>
          <w:rFonts w:ascii="Times New Roman" w:hAnsi="Times New Roman" w:cs="Times New Roman"/>
          <w:sz w:val="28"/>
          <w:szCs w:val="28"/>
        </w:rPr>
        <w:t xml:space="preserve"> </w:t>
      </w:r>
      <w:r w:rsidRPr="004251B6">
        <w:rPr>
          <w:rFonts w:ascii="Times New Roman" w:hAnsi="Times New Roman" w:cs="Times New Roman"/>
          <w:sz w:val="28"/>
          <w:szCs w:val="28"/>
        </w:rPr>
        <w:t>"Интернет".</w:t>
      </w:r>
    </w:p>
    <w:p w:rsid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r w:rsidRPr="004251B6">
        <w:rPr>
          <w:rFonts w:ascii="Times New Roman" w:hAnsi="Times New Roman" w:cs="Times New Roman"/>
          <w:sz w:val="28"/>
          <w:szCs w:val="28"/>
        </w:rPr>
        <w:t xml:space="preserve">5. Ходатайство о награждении Почетной грамотой направляется на имя Председателя Законодательного Собрания области, как правило, не </w:t>
      </w:r>
      <w:proofErr w:type="gramStart"/>
      <w:r w:rsidRPr="004251B6">
        <w:rPr>
          <w:rFonts w:ascii="Times New Roman" w:hAnsi="Times New Roman" w:cs="Times New Roman"/>
          <w:sz w:val="28"/>
          <w:szCs w:val="28"/>
        </w:rPr>
        <w:t>позднее</w:t>
      </w:r>
      <w:proofErr w:type="gramEnd"/>
      <w:r w:rsidRPr="004251B6">
        <w:rPr>
          <w:rFonts w:ascii="Times New Roman" w:hAnsi="Times New Roman" w:cs="Times New Roman"/>
          <w:sz w:val="28"/>
          <w:szCs w:val="28"/>
        </w:rPr>
        <w:t xml:space="preserve"> чем за один месяц до указанного инициатором в ходатайстве срока (даты) награждения.</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В случае инициирования награждения Председателем Законодательного Собрания области ходатайство о награждении Почетной грамотой не оформляется.</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6. Решение о награждении Почетной грамотой от имени Законодательного Собрания области оформляется распоряжением Председателя Законодательного Собрания области.</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 xml:space="preserve">На основании распоряжения со ссылкой на его дату и номер оформляется </w:t>
      </w:r>
      <w:hyperlink w:anchor="P184">
        <w:r w:rsidRPr="004251B6">
          <w:rPr>
            <w:rFonts w:ascii="Times New Roman" w:hAnsi="Times New Roman" w:cs="Times New Roman"/>
            <w:color w:val="0000FF"/>
            <w:sz w:val="28"/>
            <w:szCs w:val="28"/>
          </w:rPr>
          <w:t>Почетная грамота</w:t>
        </w:r>
      </w:hyperlink>
      <w:r w:rsidRPr="004251B6">
        <w:rPr>
          <w:rFonts w:ascii="Times New Roman" w:hAnsi="Times New Roman" w:cs="Times New Roman"/>
          <w:sz w:val="28"/>
          <w:szCs w:val="28"/>
        </w:rPr>
        <w:t xml:space="preserve"> на бланке согласно приложению 2 к настоящему Положению.</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7. Вручение Почетной грамоты производится в торжественной обстановке Председателем Законодательного Собрания области, либо по его поручению одним из его заместителей, депутатом Законодательного Собрания области, либо уполномоченным им лицом.</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 xml:space="preserve">8. Оформление Почетной грамоты и учет </w:t>
      </w:r>
      <w:proofErr w:type="gramStart"/>
      <w:r w:rsidRPr="004251B6">
        <w:rPr>
          <w:rFonts w:ascii="Times New Roman" w:hAnsi="Times New Roman" w:cs="Times New Roman"/>
          <w:sz w:val="28"/>
          <w:szCs w:val="28"/>
        </w:rPr>
        <w:t>награжденных</w:t>
      </w:r>
      <w:proofErr w:type="gramEnd"/>
      <w:r w:rsidRPr="004251B6">
        <w:rPr>
          <w:rFonts w:ascii="Times New Roman" w:hAnsi="Times New Roman" w:cs="Times New Roman"/>
          <w:sz w:val="28"/>
          <w:szCs w:val="28"/>
        </w:rPr>
        <w:t xml:space="preserve"> осуществляет аппарат Законодательного Собрания области.</w:t>
      </w:r>
    </w:p>
    <w:p w:rsidR="004251B6" w:rsidRPr="004251B6" w:rsidRDefault="004251B6">
      <w:pPr>
        <w:pStyle w:val="ConsPlusNonformat"/>
        <w:spacing w:before="200"/>
        <w:jc w:val="both"/>
        <w:rPr>
          <w:rFonts w:ascii="Times New Roman" w:hAnsi="Times New Roman" w:cs="Times New Roman"/>
          <w:sz w:val="28"/>
          <w:szCs w:val="28"/>
        </w:rPr>
      </w:pPr>
      <w:r w:rsidRPr="004251B6">
        <w:rPr>
          <w:rFonts w:ascii="Times New Roman" w:hAnsi="Times New Roman" w:cs="Times New Roman"/>
          <w:sz w:val="28"/>
          <w:szCs w:val="28"/>
        </w:rPr>
        <w:t xml:space="preserve">     1</w:t>
      </w:r>
    </w:p>
    <w:p w:rsidR="004251B6" w:rsidRPr="004251B6" w:rsidRDefault="004251B6">
      <w:pPr>
        <w:pStyle w:val="ConsPlusNonformat"/>
        <w:jc w:val="both"/>
        <w:rPr>
          <w:rFonts w:ascii="Times New Roman" w:hAnsi="Times New Roman" w:cs="Times New Roman"/>
          <w:sz w:val="28"/>
          <w:szCs w:val="28"/>
        </w:rPr>
      </w:pPr>
      <w:r w:rsidRPr="004251B6">
        <w:rPr>
          <w:rFonts w:ascii="Times New Roman" w:hAnsi="Times New Roman" w:cs="Times New Roman"/>
          <w:sz w:val="28"/>
          <w:szCs w:val="28"/>
        </w:rPr>
        <w:t xml:space="preserve">    8 . Повторное награждение Почетной </w:t>
      </w:r>
      <w:proofErr w:type="gramStart"/>
      <w:r w:rsidRPr="004251B6">
        <w:rPr>
          <w:rFonts w:ascii="Times New Roman" w:hAnsi="Times New Roman" w:cs="Times New Roman"/>
          <w:sz w:val="28"/>
          <w:szCs w:val="28"/>
        </w:rPr>
        <w:t>грамотой</w:t>
      </w:r>
      <w:proofErr w:type="gramEnd"/>
      <w:r w:rsidRPr="004251B6">
        <w:rPr>
          <w:rFonts w:ascii="Times New Roman" w:hAnsi="Times New Roman" w:cs="Times New Roman"/>
          <w:sz w:val="28"/>
          <w:szCs w:val="28"/>
        </w:rPr>
        <w:t xml:space="preserve"> возможно не ранее чем через</w:t>
      </w:r>
    </w:p>
    <w:p w:rsidR="004251B6" w:rsidRPr="004251B6" w:rsidRDefault="004251B6">
      <w:pPr>
        <w:pStyle w:val="ConsPlusNonformat"/>
        <w:jc w:val="both"/>
        <w:rPr>
          <w:rFonts w:ascii="Times New Roman" w:hAnsi="Times New Roman" w:cs="Times New Roman"/>
          <w:sz w:val="28"/>
          <w:szCs w:val="28"/>
        </w:rPr>
      </w:pPr>
      <w:r w:rsidRPr="004251B6">
        <w:rPr>
          <w:rFonts w:ascii="Times New Roman" w:hAnsi="Times New Roman" w:cs="Times New Roman"/>
          <w:sz w:val="28"/>
          <w:szCs w:val="28"/>
        </w:rPr>
        <w:t>пять лет после предыдущего награждения.</w:t>
      </w:r>
    </w:p>
    <w:p w:rsid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r w:rsidRPr="004251B6">
        <w:rPr>
          <w:rFonts w:ascii="Times New Roman" w:hAnsi="Times New Roman" w:cs="Times New Roman"/>
          <w:sz w:val="28"/>
          <w:szCs w:val="28"/>
        </w:rPr>
        <w:t>9. В случае утраты дубликат Почетной грамоты не выдается.</w:t>
      </w:r>
    </w:p>
    <w:p w:rsidR="004251B6" w:rsidRP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p>
    <w:p w:rsidR="004251B6" w:rsidRDefault="004251B6">
      <w:pPr>
        <w:pStyle w:val="ConsPlusNormal"/>
        <w:ind w:firstLine="540"/>
        <w:jc w:val="both"/>
        <w:rPr>
          <w:rFonts w:ascii="Times New Roman" w:hAnsi="Times New Roman" w:cs="Times New Roman"/>
          <w:sz w:val="28"/>
          <w:szCs w:val="28"/>
        </w:rPr>
      </w:pPr>
    </w:p>
    <w:p w:rsidR="004251B6" w:rsidRDefault="004251B6">
      <w:pPr>
        <w:pStyle w:val="ConsPlusNormal"/>
        <w:ind w:firstLine="540"/>
        <w:jc w:val="both"/>
        <w:rPr>
          <w:rFonts w:ascii="Times New Roman" w:hAnsi="Times New Roman" w:cs="Times New Roman"/>
          <w:sz w:val="28"/>
          <w:szCs w:val="28"/>
        </w:rPr>
      </w:pPr>
    </w:p>
    <w:p w:rsidR="004251B6" w:rsidRDefault="004251B6">
      <w:pPr>
        <w:pStyle w:val="ConsPlusNormal"/>
        <w:ind w:firstLine="540"/>
        <w:jc w:val="both"/>
        <w:rPr>
          <w:rFonts w:ascii="Times New Roman" w:hAnsi="Times New Roman" w:cs="Times New Roman"/>
          <w:sz w:val="28"/>
          <w:szCs w:val="28"/>
        </w:rPr>
      </w:pPr>
    </w:p>
    <w:p w:rsidR="004251B6" w:rsidRDefault="004251B6">
      <w:pPr>
        <w:pStyle w:val="ConsPlusNormal"/>
        <w:ind w:firstLine="540"/>
        <w:jc w:val="both"/>
        <w:rPr>
          <w:rFonts w:ascii="Times New Roman" w:hAnsi="Times New Roman" w:cs="Times New Roman"/>
          <w:sz w:val="28"/>
          <w:szCs w:val="28"/>
        </w:rPr>
      </w:pPr>
    </w:p>
    <w:p w:rsidR="004251B6" w:rsidRDefault="004251B6">
      <w:pPr>
        <w:pStyle w:val="ConsPlusNormal"/>
        <w:ind w:firstLine="540"/>
        <w:jc w:val="both"/>
        <w:rPr>
          <w:rFonts w:ascii="Times New Roman" w:hAnsi="Times New Roman" w:cs="Times New Roman"/>
          <w:sz w:val="28"/>
          <w:szCs w:val="28"/>
        </w:rPr>
      </w:pPr>
    </w:p>
    <w:p w:rsidR="004251B6" w:rsidRDefault="004251B6">
      <w:pPr>
        <w:pStyle w:val="ConsPlusNormal"/>
        <w:ind w:firstLine="540"/>
        <w:jc w:val="both"/>
        <w:rPr>
          <w:rFonts w:ascii="Times New Roman" w:hAnsi="Times New Roman" w:cs="Times New Roman"/>
          <w:sz w:val="28"/>
          <w:szCs w:val="28"/>
        </w:rPr>
      </w:pPr>
    </w:p>
    <w:p w:rsid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814"/>
        <w:gridCol w:w="1417"/>
        <w:gridCol w:w="450"/>
        <w:gridCol w:w="926"/>
        <w:gridCol w:w="1418"/>
        <w:gridCol w:w="1917"/>
        <w:gridCol w:w="1074"/>
      </w:tblGrid>
      <w:tr w:rsidR="004251B6" w:rsidRPr="004251B6">
        <w:tc>
          <w:tcPr>
            <w:tcW w:w="9016" w:type="dxa"/>
            <w:gridSpan w:val="7"/>
            <w:tcBorders>
              <w:top w:val="nil"/>
              <w:left w:val="nil"/>
              <w:bottom w:val="nil"/>
              <w:right w:val="nil"/>
            </w:tcBorders>
            <w:vAlign w:val="bottom"/>
          </w:tcPr>
          <w:p w:rsidR="004251B6" w:rsidRPr="004251B6" w:rsidRDefault="004251B6">
            <w:pPr>
              <w:pStyle w:val="ConsPlusNormal"/>
              <w:jc w:val="center"/>
              <w:rPr>
                <w:rFonts w:ascii="Times New Roman" w:hAnsi="Times New Roman" w:cs="Times New Roman"/>
                <w:sz w:val="28"/>
                <w:szCs w:val="28"/>
              </w:rPr>
            </w:pPr>
            <w:bookmarkStart w:id="1" w:name="P85"/>
            <w:bookmarkEnd w:id="1"/>
            <w:r w:rsidRPr="004251B6">
              <w:rPr>
                <w:rFonts w:ascii="Times New Roman" w:hAnsi="Times New Roman" w:cs="Times New Roman"/>
                <w:sz w:val="28"/>
                <w:szCs w:val="28"/>
              </w:rPr>
              <w:lastRenderedPageBreak/>
              <w:t>НАГРАДНОЙ ЛИСТ</w:t>
            </w:r>
          </w:p>
        </w:tc>
      </w:tr>
      <w:tr w:rsidR="004251B6" w:rsidRPr="004251B6">
        <w:tc>
          <w:tcPr>
            <w:tcW w:w="3681" w:type="dxa"/>
            <w:gridSpan w:val="3"/>
            <w:tcBorders>
              <w:top w:val="nil"/>
              <w:left w:val="nil"/>
              <w:bottom w:val="nil"/>
              <w:right w:val="nil"/>
            </w:tcBorders>
            <w:vAlign w:val="bottom"/>
          </w:tcPr>
          <w:p w:rsidR="004251B6" w:rsidRPr="004251B6" w:rsidRDefault="004251B6">
            <w:pPr>
              <w:pStyle w:val="ConsPlusNormal"/>
              <w:rPr>
                <w:rFonts w:ascii="Times New Roman" w:hAnsi="Times New Roman" w:cs="Times New Roman"/>
                <w:sz w:val="28"/>
                <w:szCs w:val="28"/>
              </w:rPr>
            </w:pPr>
          </w:p>
        </w:tc>
        <w:tc>
          <w:tcPr>
            <w:tcW w:w="5335" w:type="dxa"/>
            <w:gridSpan w:val="4"/>
            <w:tcBorders>
              <w:top w:val="nil"/>
              <w:left w:val="nil"/>
              <w:right w:val="nil"/>
            </w:tcBorders>
            <w:vAlign w:val="bottom"/>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Почетная грамота Законодательного Собрания</w:t>
            </w:r>
          </w:p>
        </w:tc>
      </w:tr>
      <w:tr w:rsidR="004251B6" w:rsidRPr="004251B6">
        <w:tc>
          <w:tcPr>
            <w:tcW w:w="3681" w:type="dxa"/>
            <w:gridSpan w:val="3"/>
            <w:tcBorders>
              <w:top w:val="nil"/>
              <w:left w:val="nil"/>
              <w:bottom w:val="nil"/>
              <w:right w:val="nil"/>
            </w:tcBorders>
            <w:vAlign w:val="bottom"/>
          </w:tcPr>
          <w:p w:rsidR="004251B6" w:rsidRPr="004251B6" w:rsidRDefault="004251B6">
            <w:pPr>
              <w:pStyle w:val="ConsPlusNormal"/>
              <w:rPr>
                <w:rFonts w:ascii="Times New Roman" w:hAnsi="Times New Roman" w:cs="Times New Roman"/>
                <w:sz w:val="28"/>
                <w:szCs w:val="28"/>
              </w:rPr>
            </w:pPr>
          </w:p>
        </w:tc>
        <w:tc>
          <w:tcPr>
            <w:tcW w:w="5335" w:type="dxa"/>
            <w:gridSpan w:val="4"/>
            <w:tcBorders>
              <w:left w:val="nil"/>
              <w:right w:val="nil"/>
            </w:tcBorders>
            <w:vAlign w:val="bottom"/>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Нижегородской области</w:t>
            </w:r>
          </w:p>
        </w:tc>
      </w:tr>
      <w:tr w:rsidR="004251B6" w:rsidRPr="004251B6">
        <w:tc>
          <w:tcPr>
            <w:tcW w:w="3681" w:type="dxa"/>
            <w:gridSpan w:val="3"/>
            <w:tcBorders>
              <w:top w:val="nil"/>
              <w:left w:val="nil"/>
              <w:bottom w:val="nil"/>
              <w:right w:val="nil"/>
            </w:tcBorders>
          </w:tcPr>
          <w:p w:rsidR="004251B6" w:rsidRPr="004251B6" w:rsidRDefault="004251B6">
            <w:pPr>
              <w:pStyle w:val="ConsPlusNormal"/>
              <w:rPr>
                <w:rFonts w:ascii="Times New Roman" w:hAnsi="Times New Roman" w:cs="Times New Roman"/>
                <w:sz w:val="28"/>
                <w:szCs w:val="28"/>
              </w:rPr>
            </w:pPr>
          </w:p>
        </w:tc>
        <w:tc>
          <w:tcPr>
            <w:tcW w:w="5335" w:type="dxa"/>
            <w:gridSpan w:val="4"/>
            <w:tcBorders>
              <w:left w:val="nil"/>
              <w:bottom w:val="nil"/>
              <w:right w:val="nil"/>
            </w:tcBorders>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(вид награды)</w:t>
            </w:r>
          </w:p>
        </w:tc>
      </w:tr>
      <w:tr w:rsidR="004251B6" w:rsidRPr="004251B6">
        <w:tc>
          <w:tcPr>
            <w:tcW w:w="9016" w:type="dxa"/>
            <w:gridSpan w:val="7"/>
            <w:tcBorders>
              <w:top w:val="nil"/>
              <w:left w:val="nil"/>
              <w:bottom w:val="nil"/>
              <w:right w:val="nil"/>
            </w:tcBorders>
          </w:tcPr>
          <w:p w:rsidR="004251B6" w:rsidRPr="004251B6" w:rsidRDefault="004251B6">
            <w:pPr>
              <w:pStyle w:val="ConsPlusNormal"/>
              <w:rPr>
                <w:rFonts w:ascii="Times New Roman" w:hAnsi="Times New Roman" w:cs="Times New Roman"/>
                <w:sz w:val="28"/>
                <w:szCs w:val="28"/>
              </w:rPr>
            </w:pPr>
            <w:bookmarkStart w:id="2" w:name="P92"/>
            <w:bookmarkEnd w:id="2"/>
            <w:r w:rsidRPr="004251B6">
              <w:rPr>
                <w:rFonts w:ascii="Times New Roman" w:hAnsi="Times New Roman" w:cs="Times New Roman"/>
                <w:sz w:val="28"/>
                <w:szCs w:val="28"/>
              </w:rPr>
              <w:t>1. Фамилия, имя, отчество</w:t>
            </w:r>
          </w:p>
        </w:tc>
      </w:tr>
      <w:tr w:rsidR="004251B6" w:rsidRPr="004251B6">
        <w:tc>
          <w:tcPr>
            <w:tcW w:w="9016" w:type="dxa"/>
            <w:gridSpan w:val="7"/>
            <w:tcBorders>
              <w:top w:val="nil"/>
              <w:left w:val="nil"/>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16" w:type="dxa"/>
            <w:gridSpan w:val="7"/>
            <w:tcBorders>
              <w:left w:val="nil"/>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16" w:type="dxa"/>
            <w:gridSpan w:val="7"/>
            <w:tcBorders>
              <w:left w:val="nil"/>
              <w:right w:val="nil"/>
            </w:tcBorders>
            <w:vAlign w:val="bottom"/>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(если ранее меняли фамилию, имя, отчество, то укажите их)</w:t>
            </w:r>
          </w:p>
        </w:tc>
      </w:tr>
      <w:tr w:rsidR="004251B6" w:rsidRPr="004251B6">
        <w:tblPrEx>
          <w:tblBorders>
            <w:insideH w:val="single" w:sz="4" w:space="0" w:color="auto"/>
          </w:tblBorders>
        </w:tblPrEx>
        <w:tc>
          <w:tcPr>
            <w:tcW w:w="9016" w:type="dxa"/>
            <w:gridSpan w:val="7"/>
            <w:tcBorders>
              <w:left w:val="nil"/>
              <w:right w:val="nil"/>
            </w:tcBorders>
          </w:tcPr>
          <w:p w:rsidR="004251B6" w:rsidRPr="004251B6" w:rsidRDefault="004251B6">
            <w:pPr>
              <w:pStyle w:val="ConsPlusNormal"/>
              <w:rPr>
                <w:rFonts w:ascii="Times New Roman" w:hAnsi="Times New Roman" w:cs="Times New Roman"/>
                <w:sz w:val="28"/>
                <w:szCs w:val="28"/>
              </w:rPr>
            </w:pPr>
            <w:r w:rsidRPr="004251B6">
              <w:rPr>
                <w:rFonts w:ascii="Times New Roman" w:hAnsi="Times New Roman" w:cs="Times New Roman"/>
                <w:sz w:val="28"/>
                <w:szCs w:val="28"/>
              </w:rPr>
              <w:t>2. Должность, место работы</w:t>
            </w:r>
          </w:p>
        </w:tc>
      </w:tr>
      <w:tr w:rsidR="004251B6" w:rsidRPr="004251B6">
        <w:tblPrEx>
          <w:tblBorders>
            <w:insideH w:val="single" w:sz="4" w:space="0" w:color="auto"/>
          </w:tblBorders>
        </w:tblPrEx>
        <w:tc>
          <w:tcPr>
            <w:tcW w:w="9016" w:type="dxa"/>
            <w:gridSpan w:val="7"/>
            <w:tcBorders>
              <w:left w:val="nil"/>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16" w:type="dxa"/>
            <w:gridSpan w:val="7"/>
            <w:tcBorders>
              <w:left w:val="nil"/>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16" w:type="dxa"/>
            <w:gridSpan w:val="7"/>
            <w:tcBorders>
              <w:left w:val="nil"/>
              <w:right w:val="nil"/>
            </w:tcBorders>
          </w:tcPr>
          <w:p w:rsidR="004251B6" w:rsidRPr="004251B6" w:rsidRDefault="004251B6">
            <w:pPr>
              <w:pStyle w:val="ConsPlusNormal"/>
              <w:rPr>
                <w:rFonts w:ascii="Times New Roman" w:hAnsi="Times New Roman" w:cs="Times New Roman"/>
                <w:sz w:val="28"/>
                <w:szCs w:val="28"/>
              </w:rPr>
            </w:pPr>
            <w:r w:rsidRPr="004251B6">
              <w:rPr>
                <w:rFonts w:ascii="Times New Roman" w:hAnsi="Times New Roman" w:cs="Times New Roman"/>
                <w:sz w:val="28"/>
                <w:szCs w:val="28"/>
              </w:rPr>
              <w:t>3. Воинское или специальное звание</w:t>
            </w:r>
          </w:p>
        </w:tc>
      </w:tr>
      <w:tr w:rsidR="004251B6" w:rsidRPr="004251B6">
        <w:tblPrEx>
          <w:tblBorders>
            <w:insideH w:val="single" w:sz="4" w:space="0" w:color="auto"/>
          </w:tblBorders>
        </w:tblPrEx>
        <w:tc>
          <w:tcPr>
            <w:tcW w:w="9016" w:type="dxa"/>
            <w:gridSpan w:val="7"/>
            <w:tcBorders>
              <w:left w:val="nil"/>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16" w:type="dxa"/>
            <w:gridSpan w:val="7"/>
            <w:tcBorders>
              <w:left w:val="nil"/>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16" w:type="dxa"/>
            <w:gridSpan w:val="7"/>
            <w:tcBorders>
              <w:left w:val="nil"/>
              <w:right w:val="nil"/>
            </w:tcBorders>
          </w:tcPr>
          <w:p w:rsidR="004251B6" w:rsidRPr="004251B6" w:rsidRDefault="004251B6">
            <w:pPr>
              <w:pStyle w:val="ConsPlusNormal"/>
              <w:rPr>
                <w:rFonts w:ascii="Times New Roman" w:hAnsi="Times New Roman" w:cs="Times New Roman"/>
                <w:sz w:val="28"/>
                <w:szCs w:val="28"/>
              </w:rPr>
            </w:pPr>
            <w:r w:rsidRPr="004251B6">
              <w:rPr>
                <w:rFonts w:ascii="Times New Roman" w:hAnsi="Times New Roman" w:cs="Times New Roman"/>
                <w:sz w:val="28"/>
                <w:szCs w:val="28"/>
              </w:rPr>
              <w:t>4. Дата рождения</w:t>
            </w:r>
          </w:p>
        </w:tc>
      </w:tr>
      <w:tr w:rsidR="004251B6" w:rsidRPr="004251B6">
        <w:tblPrEx>
          <w:tblBorders>
            <w:insideH w:val="single" w:sz="4" w:space="0" w:color="auto"/>
          </w:tblBorders>
        </w:tblPrEx>
        <w:tc>
          <w:tcPr>
            <w:tcW w:w="9016" w:type="dxa"/>
            <w:gridSpan w:val="7"/>
            <w:tcBorders>
              <w:left w:val="nil"/>
              <w:right w:val="nil"/>
            </w:tcBorders>
          </w:tcPr>
          <w:p w:rsidR="004251B6" w:rsidRPr="004251B6" w:rsidRDefault="004251B6">
            <w:pPr>
              <w:pStyle w:val="ConsPlusNormal"/>
              <w:rPr>
                <w:rFonts w:ascii="Times New Roman" w:hAnsi="Times New Roman" w:cs="Times New Roman"/>
                <w:sz w:val="28"/>
                <w:szCs w:val="28"/>
              </w:rPr>
            </w:pPr>
            <w:r w:rsidRPr="004251B6">
              <w:rPr>
                <w:rFonts w:ascii="Times New Roman" w:hAnsi="Times New Roman" w:cs="Times New Roman"/>
                <w:sz w:val="28"/>
                <w:szCs w:val="28"/>
              </w:rPr>
              <w:t>5. Образование</w:t>
            </w:r>
          </w:p>
        </w:tc>
      </w:tr>
      <w:tr w:rsidR="004251B6" w:rsidRPr="004251B6">
        <w:tblPrEx>
          <w:tblBorders>
            <w:insideH w:val="single" w:sz="4" w:space="0" w:color="auto"/>
          </w:tblBorders>
        </w:tblPrEx>
        <w:tc>
          <w:tcPr>
            <w:tcW w:w="9016" w:type="dxa"/>
            <w:gridSpan w:val="7"/>
            <w:tcBorders>
              <w:left w:val="nil"/>
              <w:right w:val="nil"/>
            </w:tcBorders>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16" w:type="dxa"/>
            <w:gridSpan w:val="7"/>
            <w:tcBorders>
              <w:left w:val="nil"/>
              <w:right w:val="nil"/>
            </w:tcBorders>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16" w:type="dxa"/>
            <w:gridSpan w:val="7"/>
            <w:tcBorders>
              <w:left w:val="nil"/>
              <w:right w:val="nil"/>
            </w:tcBorders>
          </w:tcPr>
          <w:p w:rsidR="004251B6" w:rsidRPr="004251B6" w:rsidRDefault="004251B6">
            <w:pPr>
              <w:pStyle w:val="ConsPlusNormal"/>
              <w:rPr>
                <w:rFonts w:ascii="Times New Roman" w:hAnsi="Times New Roman" w:cs="Times New Roman"/>
                <w:sz w:val="28"/>
                <w:szCs w:val="28"/>
              </w:rPr>
            </w:pPr>
          </w:p>
        </w:tc>
      </w:tr>
      <w:tr w:rsidR="004251B6" w:rsidRPr="004251B6">
        <w:tc>
          <w:tcPr>
            <w:tcW w:w="9016" w:type="dxa"/>
            <w:gridSpan w:val="7"/>
            <w:tcBorders>
              <w:left w:val="nil"/>
              <w:bottom w:val="nil"/>
              <w:right w:val="nil"/>
            </w:tcBorders>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(специальность по диплому, наименование учебного заведения, год окончания)</w:t>
            </w:r>
          </w:p>
        </w:tc>
      </w:tr>
      <w:tr w:rsidR="004251B6" w:rsidRPr="004251B6">
        <w:tc>
          <w:tcPr>
            <w:tcW w:w="9016" w:type="dxa"/>
            <w:gridSpan w:val="7"/>
            <w:tcBorders>
              <w:top w:val="nil"/>
              <w:left w:val="nil"/>
              <w:right w:val="nil"/>
            </w:tcBorders>
            <w:vAlign w:val="bottom"/>
          </w:tcPr>
          <w:p w:rsidR="004251B6" w:rsidRPr="004251B6" w:rsidRDefault="004251B6">
            <w:pPr>
              <w:pStyle w:val="ConsPlusNormal"/>
              <w:jc w:val="both"/>
              <w:rPr>
                <w:rFonts w:ascii="Times New Roman" w:hAnsi="Times New Roman" w:cs="Times New Roman"/>
                <w:sz w:val="28"/>
                <w:szCs w:val="28"/>
              </w:rPr>
            </w:pPr>
            <w:r w:rsidRPr="004251B6">
              <w:rPr>
                <w:rFonts w:ascii="Times New Roman" w:hAnsi="Times New Roman" w:cs="Times New Roman"/>
                <w:sz w:val="28"/>
                <w:szCs w:val="28"/>
              </w:rPr>
              <w:t>6. Награды и поощрения, год награждения, поощрения</w:t>
            </w:r>
          </w:p>
        </w:tc>
      </w:tr>
      <w:tr w:rsidR="004251B6" w:rsidRPr="004251B6">
        <w:tblPrEx>
          <w:tblBorders>
            <w:insideH w:val="single" w:sz="4" w:space="0" w:color="auto"/>
          </w:tblBorders>
        </w:tblPrEx>
        <w:tc>
          <w:tcPr>
            <w:tcW w:w="9016" w:type="dxa"/>
            <w:gridSpan w:val="7"/>
            <w:tcBorders>
              <w:left w:val="nil"/>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16" w:type="dxa"/>
            <w:gridSpan w:val="7"/>
            <w:tcBorders>
              <w:left w:val="nil"/>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16" w:type="dxa"/>
            <w:gridSpan w:val="7"/>
            <w:tcBorders>
              <w:left w:val="nil"/>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1814" w:type="dxa"/>
            <w:tcBorders>
              <w:left w:val="nil"/>
              <w:bottom w:val="nil"/>
              <w:right w:val="nil"/>
            </w:tcBorders>
            <w:vAlign w:val="bottom"/>
          </w:tcPr>
          <w:p w:rsidR="004251B6" w:rsidRPr="004251B6" w:rsidRDefault="004251B6">
            <w:pPr>
              <w:pStyle w:val="ConsPlusNormal"/>
              <w:rPr>
                <w:rFonts w:ascii="Times New Roman" w:hAnsi="Times New Roman" w:cs="Times New Roman"/>
                <w:sz w:val="28"/>
                <w:szCs w:val="28"/>
              </w:rPr>
            </w:pPr>
            <w:r w:rsidRPr="004251B6">
              <w:rPr>
                <w:rFonts w:ascii="Times New Roman" w:hAnsi="Times New Roman" w:cs="Times New Roman"/>
                <w:sz w:val="28"/>
                <w:szCs w:val="28"/>
              </w:rPr>
              <w:t xml:space="preserve">7. Стаж работы </w:t>
            </w:r>
            <w:r w:rsidRPr="004251B6">
              <w:rPr>
                <w:rFonts w:ascii="Times New Roman" w:hAnsi="Times New Roman" w:cs="Times New Roman"/>
                <w:sz w:val="28"/>
                <w:szCs w:val="28"/>
              </w:rPr>
              <w:lastRenderedPageBreak/>
              <w:t>общий</w:t>
            </w:r>
          </w:p>
        </w:tc>
        <w:tc>
          <w:tcPr>
            <w:tcW w:w="1417" w:type="dxa"/>
            <w:tcBorders>
              <w:left w:val="nil"/>
              <w:right w:val="nil"/>
            </w:tcBorders>
            <w:vAlign w:val="bottom"/>
          </w:tcPr>
          <w:p w:rsidR="004251B6" w:rsidRPr="004251B6" w:rsidRDefault="004251B6">
            <w:pPr>
              <w:pStyle w:val="ConsPlusNormal"/>
              <w:rPr>
                <w:rFonts w:ascii="Times New Roman" w:hAnsi="Times New Roman" w:cs="Times New Roman"/>
                <w:sz w:val="28"/>
                <w:szCs w:val="28"/>
              </w:rPr>
            </w:pPr>
          </w:p>
        </w:tc>
        <w:tc>
          <w:tcPr>
            <w:tcW w:w="1376" w:type="dxa"/>
            <w:gridSpan w:val="2"/>
            <w:tcBorders>
              <w:left w:val="nil"/>
              <w:bottom w:val="nil"/>
              <w:right w:val="nil"/>
            </w:tcBorders>
            <w:vAlign w:val="bottom"/>
          </w:tcPr>
          <w:p w:rsidR="004251B6" w:rsidRPr="004251B6" w:rsidRDefault="004251B6">
            <w:pPr>
              <w:pStyle w:val="ConsPlusNormal"/>
              <w:rPr>
                <w:rFonts w:ascii="Times New Roman" w:hAnsi="Times New Roman" w:cs="Times New Roman"/>
                <w:sz w:val="28"/>
                <w:szCs w:val="28"/>
              </w:rPr>
            </w:pPr>
            <w:r w:rsidRPr="004251B6">
              <w:rPr>
                <w:rFonts w:ascii="Times New Roman" w:hAnsi="Times New Roman" w:cs="Times New Roman"/>
                <w:sz w:val="28"/>
                <w:szCs w:val="28"/>
              </w:rPr>
              <w:t>, в отрасли</w:t>
            </w:r>
          </w:p>
        </w:tc>
        <w:tc>
          <w:tcPr>
            <w:tcW w:w="1418" w:type="dxa"/>
            <w:tcBorders>
              <w:left w:val="nil"/>
              <w:right w:val="nil"/>
            </w:tcBorders>
            <w:vAlign w:val="bottom"/>
          </w:tcPr>
          <w:p w:rsidR="004251B6" w:rsidRPr="004251B6" w:rsidRDefault="004251B6">
            <w:pPr>
              <w:pStyle w:val="ConsPlusNormal"/>
              <w:rPr>
                <w:rFonts w:ascii="Times New Roman" w:hAnsi="Times New Roman" w:cs="Times New Roman"/>
                <w:sz w:val="28"/>
                <w:szCs w:val="28"/>
              </w:rPr>
            </w:pPr>
          </w:p>
        </w:tc>
        <w:tc>
          <w:tcPr>
            <w:tcW w:w="1917" w:type="dxa"/>
            <w:tcBorders>
              <w:left w:val="nil"/>
              <w:bottom w:val="nil"/>
              <w:right w:val="nil"/>
            </w:tcBorders>
            <w:vAlign w:val="bottom"/>
          </w:tcPr>
          <w:p w:rsidR="004251B6" w:rsidRPr="004251B6" w:rsidRDefault="004251B6">
            <w:pPr>
              <w:pStyle w:val="ConsPlusNormal"/>
              <w:rPr>
                <w:rFonts w:ascii="Times New Roman" w:hAnsi="Times New Roman" w:cs="Times New Roman"/>
                <w:sz w:val="28"/>
                <w:szCs w:val="28"/>
              </w:rPr>
            </w:pPr>
            <w:r w:rsidRPr="004251B6">
              <w:rPr>
                <w:rFonts w:ascii="Times New Roman" w:hAnsi="Times New Roman" w:cs="Times New Roman"/>
                <w:sz w:val="28"/>
                <w:szCs w:val="28"/>
              </w:rPr>
              <w:t>, в организации</w:t>
            </w:r>
          </w:p>
        </w:tc>
        <w:tc>
          <w:tcPr>
            <w:tcW w:w="1074" w:type="dxa"/>
            <w:tcBorders>
              <w:left w:val="nil"/>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c>
          <w:tcPr>
            <w:tcW w:w="9016" w:type="dxa"/>
            <w:gridSpan w:val="7"/>
            <w:tcBorders>
              <w:top w:val="nil"/>
              <w:left w:val="nil"/>
              <w:bottom w:val="nil"/>
              <w:right w:val="nil"/>
            </w:tcBorders>
            <w:vAlign w:val="center"/>
          </w:tcPr>
          <w:p w:rsidR="004251B6" w:rsidRPr="004251B6" w:rsidRDefault="004251B6">
            <w:pPr>
              <w:pStyle w:val="ConsPlusNormal"/>
              <w:rPr>
                <w:rFonts w:ascii="Times New Roman" w:hAnsi="Times New Roman" w:cs="Times New Roman"/>
                <w:sz w:val="28"/>
                <w:szCs w:val="28"/>
              </w:rPr>
            </w:pPr>
            <w:bookmarkStart w:id="3" w:name="P118"/>
            <w:bookmarkEnd w:id="3"/>
            <w:r w:rsidRPr="004251B6">
              <w:rPr>
                <w:rFonts w:ascii="Times New Roman" w:hAnsi="Times New Roman" w:cs="Times New Roman"/>
                <w:sz w:val="28"/>
                <w:szCs w:val="28"/>
              </w:rPr>
              <w:lastRenderedPageBreak/>
              <w:t>8. Трудовая деятельность (за последние десять лет):</w:t>
            </w:r>
          </w:p>
        </w:tc>
      </w:tr>
    </w:tbl>
    <w:p w:rsidR="004251B6" w:rsidRPr="004251B6" w:rsidRDefault="004251B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5"/>
        <w:gridCol w:w="1304"/>
        <w:gridCol w:w="4082"/>
        <w:gridCol w:w="2154"/>
      </w:tblGrid>
      <w:tr w:rsidR="004251B6" w:rsidRPr="004251B6">
        <w:tc>
          <w:tcPr>
            <w:tcW w:w="2829" w:type="dxa"/>
            <w:gridSpan w:val="2"/>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Месяц и год</w:t>
            </w:r>
          </w:p>
        </w:tc>
        <w:tc>
          <w:tcPr>
            <w:tcW w:w="4082" w:type="dxa"/>
            <w:vMerge w:val="restart"/>
            <w:vAlign w:val="center"/>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Должность</w:t>
            </w:r>
          </w:p>
        </w:tc>
        <w:tc>
          <w:tcPr>
            <w:tcW w:w="2154" w:type="dxa"/>
            <w:vMerge w:val="restart"/>
            <w:vAlign w:val="center"/>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Местонахождение организации</w:t>
            </w:r>
          </w:p>
        </w:tc>
      </w:tr>
      <w:tr w:rsidR="004251B6" w:rsidRPr="004251B6">
        <w:tc>
          <w:tcPr>
            <w:tcW w:w="1525" w:type="dxa"/>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поступления</w:t>
            </w:r>
          </w:p>
        </w:tc>
        <w:tc>
          <w:tcPr>
            <w:tcW w:w="1304" w:type="dxa"/>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ухода</w:t>
            </w:r>
          </w:p>
        </w:tc>
        <w:tc>
          <w:tcPr>
            <w:tcW w:w="4082" w:type="dxa"/>
            <w:vMerge/>
          </w:tcPr>
          <w:p w:rsidR="004251B6" w:rsidRPr="004251B6" w:rsidRDefault="004251B6">
            <w:pPr>
              <w:pStyle w:val="ConsPlusNormal"/>
              <w:rPr>
                <w:rFonts w:ascii="Times New Roman" w:hAnsi="Times New Roman" w:cs="Times New Roman"/>
                <w:sz w:val="28"/>
                <w:szCs w:val="28"/>
              </w:rPr>
            </w:pPr>
          </w:p>
        </w:tc>
        <w:tc>
          <w:tcPr>
            <w:tcW w:w="2154" w:type="dxa"/>
            <w:vMerge/>
          </w:tcPr>
          <w:p w:rsidR="004251B6" w:rsidRPr="004251B6" w:rsidRDefault="004251B6">
            <w:pPr>
              <w:pStyle w:val="ConsPlusNormal"/>
              <w:rPr>
                <w:rFonts w:ascii="Times New Roman" w:hAnsi="Times New Roman" w:cs="Times New Roman"/>
                <w:sz w:val="28"/>
                <w:szCs w:val="28"/>
              </w:rPr>
            </w:pPr>
          </w:p>
        </w:tc>
      </w:tr>
      <w:tr w:rsidR="004251B6" w:rsidRPr="004251B6">
        <w:tc>
          <w:tcPr>
            <w:tcW w:w="1525" w:type="dxa"/>
            <w:vAlign w:val="center"/>
          </w:tcPr>
          <w:p w:rsidR="004251B6" w:rsidRPr="004251B6" w:rsidRDefault="004251B6">
            <w:pPr>
              <w:pStyle w:val="ConsPlusNormal"/>
              <w:rPr>
                <w:rFonts w:ascii="Times New Roman" w:hAnsi="Times New Roman" w:cs="Times New Roman"/>
                <w:sz w:val="28"/>
                <w:szCs w:val="28"/>
              </w:rPr>
            </w:pPr>
          </w:p>
        </w:tc>
        <w:tc>
          <w:tcPr>
            <w:tcW w:w="1304" w:type="dxa"/>
            <w:vAlign w:val="center"/>
          </w:tcPr>
          <w:p w:rsidR="004251B6" w:rsidRPr="004251B6" w:rsidRDefault="004251B6">
            <w:pPr>
              <w:pStyle w:val="ConsPlusNormal"/>
              <w:rPr>
                <w:rFonts w:ascii="Times New Roman" w:hAnsi="Times New Roman" w:cs="Times New Roman"/>
                <w:sz w:val="28"/>
                <w:szCs w:val="28"/>
              </w:rPr>
            </w:pPr>
          </w:p>
        </w:tc>
        <w:tc>
          <w:tcPr>
            <w:tcW w:w="4082" w:type="dxa"/>
          </w:tcPr>
          <w:p w:rsidR="004251B6" w:rsidRPr="004251B6" w:rsidRDefault="004251B6">
            <w:pPr>
              <w:pStyle w:val="ConsPlusNormal"/>
              <w:rPr>
                <w:rFonts w:ascii="Times New Roman" w:hAnsi="Times New Roman" w:cs="Times New Roman"/>
                <w:sz w:val="28"/>
                <w:szCs w:val="28"/>
              </w:rPr>
            </w:pPr>
          </w:p>
        </w:tc>
        <w:tc>
          <w:tcPr>
            <w:tcW w:w="2154" w:type="dxa"/>
          </w:tcPr>
          <w:p w:rsidR="004251B6" w:rsidRPr="004251B6" w:rsidRDefault="004251B6">
            <w:pPr>
              <w:pStyle w:val="ConsPlusNormal"/>
              <w:rPr>
                <w:rFonts w:ascii="Times New Roman" w:hAnsi="Times New Roman" w:cs="Times New Roman"/>
                <w:sz w:val="28"/>
                <w:szCs w:val="28"/>
              </w:rPr>
            </w:pPr>
          </w:p>
        </w:tc>
      </w:tr>
      <w:tr w:rsidR="004251B6" w:rsidRPr="004251B6">
        <w:tc>
          <w:tcPr>
            <w:tcW w:w="1525" w:type="dxa"/>
            <w:vAlign w:val="center"/>
          </w:tcPr>
          <w:p w:rsidR="004251B6" w:rsidRPr="004251B6" w:rsidRDefault="004251B6">
            <w:pPr>
              <w:pStyle w:val="ConsPlusNormal"/>
              <w:rPr>
                <w:rFonts w:ascii="Times New Roman" w:hAnsi="Times New Roman" w:cs="Times New Roman"/>
                <w:sz w:val="28"/>
                <w:szCs w:val="28"/>
              </w:rPr>
            </w:pPr>
          </w:p>
        </w:tc>
        <w:tc>
          <w:tcPr>
            <w:tcW w:w="1304" w:type="dxa"/>
            <w:vAlign w:val="center"/>
          </w:tcPr>
          <w:p w:rsidR="004251B6" w:rsidRPr="004251B6" w:rsidRDefault="004251B6">
            <w:pPr>
              <w:pStyle w:val="ConsPlusNormal"/>
              <w:rPr>
                <w:rFonts w:ascii="Times New Roman" w:hAnsi="Times New Roman" w:cs="Times New Roman"/>
                <w:sz w:val="28"/>
                <w:szCs w:val="28"/>
              </w:rPr>
            </w:pPr>
          </w:p>
        </w:tc>
        <w:tc>
          <w:tcPr>
            <w:tcW w:w="4082" w:type="dxa"/>
          </w:tcPr>
          <w:p w:rsidR="004251B6" w:rsidRPr="004251B6" w:rsidRDefault="004251B6">
            <w:pPr>
              <w:pStyle w:val="ConsPlusNormal"/>
              <w:rPr>
                <w:rFonts w:ascii="Times New Roman" w:hAnsi="Times New Roman" w:cs="Times New Roman"/>
                <w:sz w:val="28"/>
                <w:szCs w:val="28"/>
              </w:rPr>
            </w:pPr>
          </w:p>
        </w:tc>
        <w:tc>
          <w:tcPr>
            <w:tcW w:w="2154" w:type="dxa"/>
          </w:tcPr>
          <w:p w:rsidR="004251B6" w:rsidRPr="004251B6" w:rsidRDefault="004251B6">
            <w:pPr>
              <w:pStyle w:val="ConsPlusNormal"/>
              <w:rPr>
                <w:rFonts w:ascii="Times New Roman" w:hAnsi="Times New Roman" w:cs="Times New Roman"/>
                <w:sz w:val="28"/>
                <w:szCs w:val="28"/>
              </w:rPr>
            </w:pPr>
          </w:p>
        </w:tc>
      </w:tr>
      <w:tr w:rsidR="004251B6" w:rsidRPr="004251B6">
        <w:tc>
          <w:tcPr>
            <w:tcW w:w="1525" w:type="dxa"/>
            <w:vAlign w:val="center"/>
          </w:tcPr>
          <w:p w:rsidR="004251B6" w:rsidRPr="004251B6" w:rsidRDefault="004251B6">
            <w:pPr>
              <w:pStyle w:val="ConsPlusNormal"/>
              <w:rPr>
                <w:rFonts w:ascii="Times New Roman" w:hAnsi="Times New Roman" w:cs="Times New Roman"/>
                <w:sz w:val="28"/>
                <w:szCs w:val="28"/>
              </w:rPr>
            </w:pPr>
          </w:p>
        </w:tc>
        <w:tc>
          <w:tcPr>
            <w:tcW w:w="1304" w:type="dxa"/>
            <w:vAlign w:val="center"/>
          </w:tcPr>
          <w:p w:rsidR="004251B6" w:rsidRPr="004251B6" w:rsidRDefault="004251B6">
            <w:pPr>
              <w:pStyle w:val="ConsPlusNormal"/>
              <w:rPr>
                <w:rFonts w:ascii="Times New Roman" w:hAnsi="Times New Roman" w:cs="Times New Roman"/>
                <w:sz w:val="28"/>
                <w:szCs w:val="28"/>
              </w:rPr>
            </w:pPr>
          </w:p>
        </w:tc>
        <w:tc>
          <w:tcPr>
            <w:tcW w:w="4082" w:type="dxa"/>
          </w:tcPr>
          <w:p w:rsidR="004251B6" w:rsidRPr="004251B6" w:rsidRDefault="004251B6">
            <w:pPr>
              <w:pStyle w:val="ConsPlusNormal"/>
              <w:rPr>
                <w:rFonts w:ascii="Times New Roman" w:hAnsi="Times New Roman" w:cs="Times New Roman"/>
                <w:sz w:val="28"/>
                <w:szCs w:val="28"/>
              </w:rPr>
            </w:pPr>
          </w:p>
        </w:tc>
        <w:tc>
          <w:tcPr>
            <w:tcW w:w="2154" w:type="dxa"/>
          </w:tcPr>
          <w:p w:rsidR="004251B6" w:rsidRPr="004251B6" w:rsidRDefault="004251B6">
            <w:pPr>
              <w:pStyle w:val="ConsPlusNormal"/>
              <w:rPr>
                <w:rFonts w:ascii="Times New Roman" w:hAnsi="Times New Roman" w:cs="Times New Roman"/>
                <w:sz w:val="28"/>
                <w:szCs w:val="28"/>
              </w:rPr>
            </w:pPr>
          </w:p>
        </w:tc>
      </w:tr>
    </w:tbl>
    <w:p w:rsidR="004251B6" w:rsidRPr="004251B6" w:rsidRDefault="004251B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8"/>
        <w:gridCol w:w="737"/>
        <w:gridCol w:w="7540"/>
      </w:tblGrid>
      <w:tr w:rsidR="004251B6" w:rsidRPr="004251B6">
        <w:tc>
          <w:tcPr>
            <w:tcW w:w="9065" w:type="dxa"/>
            <w:gridSpan w:val="3"/>
            <w:tcBorders>
              <w:top w:val="nil"/>
              <w:left w:val="nil"/>
              <w:bottom w:val="nil"/>
              <w:right w:val="nil"/>
            </w:tcBorders>
            <w:vAlign w:val="center"/>
          </w:tcPr>
          <w:p w:rsidR="004251B6" w:rsidRPr="004251B6" w:rsidRDefault="004251B6">
            <w:pPr>
              <w:pStyle w:val="ConsPlusNormal"/>
              <w:jc w:val="both"/>
              <w:rPr>
                <w:rFonts w:ascii="Times New Roman" w:hAnsi="Times New Roman" w:cs="Times New Roman"/>
                <w:sz w:val="28"/>
                <w:szCs w:val="28"/>
              </w:rPr>
            </w:pPr>
            <w:r w:rsidRPr="004251B6">
              <w:rPr>
                <w:rFonts w:ascii="Times New Roman" w:hAnsi="Times New Roman" w:cs="Times New Roman"/>
                <w:sz w:val="28"/>
                <w:szCs w:val="28"/>
              </w:rPr>
              <w:t xml:space="preserve">Информация, указанная в </w:t>
            </w:r>
            <w:hyperlink w:anchor="P92">
              <w:r w:rsidRPr="004251B6">
                <w:rPr>
                  <w:rFonts w:ascii="Times New Roman" w:hAnsi="Times New Roman" w:cs="Times New Roman"/>
                  <w:color w:val="0000FF"/>
                  <w:sz w:val="28"/>
                  <w:szCs w:val="28"/>
                </w:rPr>
                <w:t>пунктах 1</w:t>
              </w:r>
            </w:hyperlink>
            <w:r w:rsidRPr="004251B6">
              <w:rPr>
                <w:rFonts w:ascii="Times New Roman" w:hAnsi="Times New Roman" w:cs="Times New Roman"/>
                <w:sz w:val="28"/>
                <w:szCs w:val="28"/>
              </w:rPr>
              <w:t xml:space="preserve"> - </w:t>
            </w:r>
            <w:hyperlink w:anchor="P118">
              <w:r w:rsidRPr="004251B6">
                <w:rPr>
                  <w:rFonts w:ascii="Times New Roman" w:hAnsi="Times New Roman" w:cs="Times New Roman"/>
                  <w:color w:val="0000FF"/>
                  <w:sz w:val="28"/>
                  <w:szCs w:val="28"/>
                </w:rPr>
                <w:t>8</w:t>
              </w:r>
            </w:hyperlink>
            <w:r w:rsidRPr="004251B6">
              <w:rPr>
                <w:rFonts w:ascii="Times New Roman" w:hAnsi="Times New Roman" w:cs="Times New Roman"/>
                <w:sz w:val="28"/>
                <w:szCs w:val="28"/>
              </w:rPr>
              <w:t>, соответствует сведениям о трудовой деятельности, данным трудовой книжки, паспорта, документов об образовании, личного дела.</w:t>
            </w:r>
          </w:p>
        </w:tc>
      </w:tr>
      <w:tr w:rsidR="004251B6" w:rsidRPr="004251B6">
        <w:tc>
          <w:tcPr>
            <w:tcW w:w="788" w:type="dxa"/>
            <w:tcBorders>
              <w:top w:val="nil"/>
              <w:left w:val="nil"/>
              <w:bottom w:val="nil"/>
              <w:right w:val="nil"/>
            </w:tcBorders>
            <w:vAlign w:val="bottom"/>
          </w:tcPr>
          <w:p w:rsidR="004251B6" w:rsidRPr="004251B6" w:rsidRDefault="004251B6">
            <w:pPr>
              <w:pStyle w:val="ConsPlusNormal"/>
              <w:rPr>
                <w:rFonts w:ascii="Times New Roman" w:hAnsi="Times New Roman" w:cs="Times New Roman"/>
                <w:sz w:val="28"/>
                <w:szCs w:val="28"/>
              </w:rPr>
            </w:pPr>
            <w:r w:rsidRPr="004251B6">
              <w:rPr>
                <w:rFonts w:ascii="Times New Roman" w:hAnsi="Times New Roman" w:cs="Times New Roman"/>
                <w:sz w:val="28"/>
                <w:szCs w:val="28"/>
              </w:rPr>
              <w:t>М.П.</w:t>
            </w:r>
          </w:p>
        </w:tc>
        <w:tc>
          <w:tcPr>
            <w:tcW w:w="8277" w:type="dxa"/>
            <w:gridSpan w:val="2"/>
            <w:tcBorders>
              <w:top w:val="nil"/>
              <w:left w:val="nil"/>
              <w:bottom w:val="single" w:sz="4" w:space="0" w:color="auto"/>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c>
          <w:tcPr>
            <w:tcW w:w="1525" w:type="dxa"/>
            <w:gridSpan w:val="2"/>
            <w:tcBorders>
              <w:top w:val="nil"/>
              <w:left w:val="nil"/>
              <w:bottom w:val="nil"/>
              <w:right w:val="nil"/>
            </w:tcBorders>
          </w:tcPr>
          <w:p w:rsidR="004251B6" w:rsidRPr="004251B6" w:rsidRDefault="004251B6">
            <w:pPr>
              <w:pStyle w:val="ConsPlusNormal"/>
              <w:rPr>
                <w:rFonts w:ascii="Times New Roman" w:hAnsi="Times New Roman" w:cs="Times New Roman"/>
                <w:sz w:val="28"/>
                <w:szCs w:val="28"/>
              </w:rPr>
            </w:pPr>
          </w:p>
        </w:tc>
        <w:tc>
          <w:tcPr>
            <w:tcW w:w="7540" w:type="dxa"/>
            <w:tcBorders>
              <w:top w:val="single" w:sz="4" w:space="0" w:color="auto"/>
              <w:left w:val="nil"/>
              <w:bottom w:val="nil"/>
              <w:right w:val="nil"/>
            </w:tcBorders>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(должность работника кадрового подразделения, подпись, фамилия, инициалы)</w:t>
            </w:r>
          </w:p>
        </w:tc>
      </w:tr>
    </w:tbl>
    <w:p w:rsidR="004251B6" w:rsidRPr="004251B6" w:rsidRDefault="004251B6">
      <w:pPr>
        <w:pStyle w:val="ConsPlusNormal"/>
        <w:ind w:firstLine="540"/>
        <w:jc w:val="both"/>
        <w:rPr>
          <w:rFonts w:ascii="Times New Roman" w:hAnsi="Times New Roman" w:cs="Times New Roman"/>
          <w:sz w:val="28"/>
          <w:szCs w:val="28"/>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4251B6" w:rsidRPr="004251B6">
        <w:tc>
          <w:tcPr>
            <w:tcW w:w="9071" w:type="dxa"/>
            <w:gridSpan w:val="2"/>
            <w:tcBorders>
              <w:top w:val="nil"/>
              <w:left w:val="nil"/>
              <w:bottom w:val="nil"/>
              <w:right w:val="nil"/>
            </w:tcBorders>
          </w:tcPr>
          <w:p w:rsidR="004251B6" w:rsidRPr="004251B6" w:rsidRDefault="004251B6">
            <w:pPr>
              <w:pStyle w:val="ConsPlusNormal"/>
              <w:jc w:val="both"/>
              <w:rPr>
                <w:rFonts w:ascii="Times New Roman" w:hAnsi="Times New Roman" w:cs="Times New Roman"/>
                <w:sz w:val="28"/>
                <w:szCs w:val="28"/>
              </w:rPr>
            </w:pPr>
            <w:r w:rsidRPr="004251B6">
              <w:rPr>
                <w:rFonts w:ascii="Times New Roman" w:hAnsi="Times New Roman" w:cs="Times New Roman"/>
                <w:sz w:val="28"/>
                <w:szCs w:val="28"/>
              </w:rPr>
              <w:t>9. Характеристика лица, представляемого к награждению (при представлении к очередному награждению указываются достижения со дня предыдущего награждения Законодательным Собранием Нижегородской области)</w:t>
            </w:r>
          </w:p>
        </w:tc>
      </w:tr>
      <w:tr w:rsidR="004251B6" w:rsidRPr="004251B6">
        <w:tc>
          <w:tcPr>
            <w:tcW w:w="9071" w:type="dxa"/>
            <w:gridSpan w:val="2"/>
            <w:tcBorders>
              <w:top w:val="nil"/>
              <w:left w:val="nil"/>
              <w:right w:val="nil"/>
            </w:tcBorders>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71" w:type="dxa"/>
            <w:gridSpan w:val="2"/>
            <w:tcBorders>
              <w:left w:val="nil"/>
              <w:right w:val="nil"/>
            </w:tcBorders>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71" w:type="dxa"/>
            <w:gridSpan w:val="2"/>
            <w:tcBorders>
              <w:left w:val="nil"/>
              <w:right w:val="nil"/>
            </w:tcBorders>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71" w:type="dxa"/>
            <w:gridSpan w:val="2"/>
            <w:tcBorders>
              <w:left w:val="nil"/>
              <w:right w:val="nil"/>
            </w:tcBorders>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71" w:type="dxa"/>
            <w:gridSpan w:val="2"/>
            <w:tcBorders>
              <w:left w:val="nil"/>
              <w:right w:val="nil"/>
            </w:tcBorders>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71" w:type="dxa"/>
            <w:gridSpan w:val="2"/>
            <w:tcBorders>
              <w:left w:val="nil"/>
              <w:right w:val="nil"/>
            </w:tcBorders>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71" w:type="dxa"/>
            <w:gridSpan w:val="2"/>
            <w:tcBorders>
              <w:left w:val="nil"/>
              <w:right w:val="nil"/>
            </w:tcBorders>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9071" w:type="dxa"/>
            <w:gridSpan w:val="2"/>
            <w:tcBorders>
              <w:left w:val="nil"/>
              <w:right w:val="nil"/>
            </w:tcBorders>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single" w:sz="4" w:space="0" w:color="auto"/>
          </w:tblBorders>
        </w:tblPrEx>
        <w:tc>
          <w:tcPr>
            <w:tcW w:w="8731" w:type="dxa"/>
            <w:tcBorders>
              <w:left w:val="nil"/>
              <w:right w:val="nil"/>
            </w:tcBorders>
          </w:tcPr>
          <w:p w:rsidR="004251B6" w:rsidRPr="004251B6" w:rsidRDefault="004251B6">
            <w:pPr>
              <w:pStyle w:val="ConsPlusNormal"/>
              <w:rPr>
                <w:rFonts w:ascii="Times New Roman" w:hAnsi="Times New Roman" w:cs="Times New Roman"/>
                <w:sz w:val="28"/>
                <w:szCs w:val="28"/>
              </w:rPr>
            </w:pPr>
          </w:p>
        </w:tc>
        <w:tc>
          <w:tcPr>
            <w:tcW w:w="340" w:type="dxa"/>
            <w:tcBorders>
              <w:left w:val="nil"/>
              <w:bottom w:val="nil"/>
              <w:right w:val="nil"/>
            </w:tcBorders>
          </w:tcPr>
          <w:p w:rsidR="004251B6" w:rsidRPr="004251B6" w:rsidRDefault="004251B6">
            <w:pPr>
              <w:pStyle w:val="ConsPlusNormal"/>
              <w:jc w:val="both"/>
              <w:rPr>
                <w:rFonts w:ascii="Times New Roman" w:hAnsi="Times New Roman" w:cs="Times New Roman"/>
                <w:sz w:val="28"/>
                <w:szCs w:val="28"/>
              </w:rPr>
            </w:pPr>
            <w:r w:rsidRPr="004251B6">
              <w:rPr>
                <w:rFonts w:ascii="Times New Roman" w:hAnsi="Times New Roman" w:cs="Times New Roman"/>
                <w:sz w:val="28"/>
                <w:szCs w:val="28"/>
              </w:rPr>
              <w:t>.</w:t>
            </w:r>
          </w:p>
        </w:tc>
      </w:tr>
    </w:tbl>
    <w:p w:rsidR="004251B6" w:rsidRPr="004251B6" w:rsidRDefault="004251B6">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340"/>
        <w:gridCol w:w="585"/>
        <w:gridCol w:w="456"/>
        <w:gridCol w:w="2133"/>
        <w:gridCol w:w="340"/>
        <w:gridCol w:w="1050"/>
        <w:gridCol w:w="485"/>
        <w:gridCol w:w="2977"/>
      </w:tblGrid>
      <w:tr w:rsidR="004251B6" w:rsidRPr="004251B6">
        <w:tc>
          <w:tcPr>
            <w:tcW w:w="9076" w:type="dxa"/>
            <w:gridSpan w:val="9"/>
            <w:tcBorders>
              <w:top w:val="nil"/>
              <w:left w:val="nil"/>
              <w:bottom w:val="single" w:sz="4" w:space="0" w:color="auto"/>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none" w:sz="0" w:space="0" w:color="auto"/>
          </w:tblBorders>
        </w:tblPrEx>
        <w:tc>
          <w:tcPr>
            <w:tcW w:w="9076" w:type="dxa"/>
            <w:gridSpan w:val="9"/>
            <w:tcBorders>
              <w:top w:val="single" w:sz="4" w:space="0" w:color="auto"/>
              <w:left w:val="nil"/>
              <w:bottom w:val="nil"/>
              <w:right w:val="nil"/>
            </w:tcBorders>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(должность руководителя организации)</w:t>
            </w:r>
          </w:p>
        </w:tc>
      </w:tr>
      <w:tr w:rsidR="004251B6" w:rsidRPr="004251B6">
        <w:tblPrEx>
          <w:tblBorders>
            <w:insideH w:val="none" w:sz="0" w:space="0" w:color="auto"/>
          </w:tblBorders>
        </w:tblPrEx>
        <w:tc>
          <w:tcPr>
            <w:tcW w:w="4564" w:type="dxa"/>
            <w:gridSpan w:val="6"/>
            <w:tcBorders>
              <w:top w:val="nil"/>
              <w:left w:val="nil"/>
              <w:bottom w:val="single" w:sz="4" w:space="0" w:color="auto"/>
              <w:right w:val="nil"/>
            </w:tcBorders>
            <w:vAlign w:val="bottom"/>
          </w:tcPr>
          <w:p w:rsidR="004251B6" w:rsidRPr="004251B6" w:rsidRDefault="004251B6">
            <w:pPr>
              <w:pStyle w:val="ConsPlusNormal"/>
              <w:rPr>
                <w:rFonts w:ascii="Times New Roman" w:hAnsi="Times New Roman" w:cs="Times New Roman"/>
                <w:sz w:val="28"/>
                <w:szCs w:val="28"/>
              </w:rPr>
            </w:pPr>
          </w:p>
        </w:tc>
        <w:tc>
          <w:tcPr>
            <w:tcW w:w="1535" w:type="dxa"/>
            <w:gridSpan w:val="2"/>
            <w:tcBorders>
              <w:top w:val="nil"/>
              <w:left w:val="nil"/>
              <w:bottom w:val="nil"/>
              <w:right w:val="nil"/>
            </w:tcBorders>
            <w:vAlign w:val="bottom"/>
          </w:tcPr>
          <w:p w:rsidR="004251B6" w:rsidRPr="004251B6" w:rsidRDefault="004251B6">
            <w:pPr>
              <w:pStyle w:val="ConsPlusNormal"/>
              <w:rPr>
                <w:rFonts w:ascii="Times New Roman" w:hAnsi="Times New Roman" w:cs="Times New Roman"/>
                <w:sz w:val="28"/>
                <w:szCs w:val="28"/>
              </w:rPr>
            </w:pPr>
          </w:p>
        </w:tc>
        <w:tc>
          <w:tcPr>
            <w:tcW w:w="2977" w:type="dxa"/>
            <w:tcBorders>
              <w:top w:val="nil"/>
              <w:left w:val="nil"/>
              <w:bottom w:val="single" w:sz="4" w:space="0" w:color="auto"/>
              <w:right w:val="nil"/>
            </w:tcBorders>
            <w:vAlign w:val="bottom"/>
          </w:tcPr>
          <w:p w:rsidR="004251B6" w:rsidRPr="004251B6" w:rsidRDefault="004251B6">
            <w:pPr>
              <w:pStyle w:val="ConsPlusNormal"/>
              <w:rPr>
                <w:rFonts w:ascii="Times New Roman" w:hAnsi="Times New Roman" w:cs="Times New Roman"/>
                <w:sz w:val="28"/>
                <w:szCs w:val="28"/>
              </w:rPr>
            </w:pPr>
          </w:p>
        </w:tc>
      </w:tr>
      <w:tr w:rsidR="004251B6" w:rsidRPr="004251B6">
        <w:tblPrEx>
          <w:tblBorders>
            <w:insideH w:val="none" w:sz="0" w:space="0" w:color="auto"/>
          </w:tblBorders>
        </w:tblPrEx>
        <w:tc>
          <w:tcPr>
            <w:tcW w:w="4564" w:type="dxa"/>
            <w:gridSpan w:val="6"/>
            <w:tcBorders>
              <w:top w:val="single" w:sz="4" w:space="0" w:color="auto"/>
              <w:left w:val="nil"/>
              <w:bottom w:val="nil"/>
              <w:right w:val="nil"/>
            </w:tcBorders>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(подпись руководителя организации)</w:t>
            </w:r>
          </w:p>
        </w:tc>
        <w:tc>
          <w:tcPr>
            <w:tcW w:w="1535" w:type="dxa"/>
            <w:gridSpan w:val="2"/>
            <w:tcBorders>
              <w:top w:val="nil"/>
              <w:left w:val="nil"/>
              <w:bottom w:val="nil"/>
              <w:right w:val="nil"/>
            </w:tcBorders>
          </w:tcPr>
          <w:p w:rsidR="004251B6" w:rsidRPr="004251B6" w:rsidRDefault="004251B6">
            <w:pPr>
              <w:pStyle w:val="ConsPlusNormal"/>
              <w:rPr>
                <w:rFonts w:ascii="Times New Roman" w:hAnsi="Times New Roman" w:cs="Times New Roman"/>
                <w:sz w:val="28"/>
                <w:szCs w:val="28"/>
              </w:rPr>
            </w:pPr>
          </w:p>
        </w:tc>
        <w:tc>
          <w:tcPr>
            <w:tcW w:w="2977" w:type="dxa"/>
            <w:tcBorders>
              <w:top w:val="single" w:sz="4" w:space="0" w:color="auto"/>
              <w:left w:val="nil"/>
              <w:bottom w:val="nil"/>
              <w:right w:val="nil"/>
            </w:tcBorders>
          </w:tcPr>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sz w:val="28"/>
                <w:szCs w:val="28"/>
              </w:rPr>
              <w:t>(фамилия, инициалы руководителя организации)</w:t>
            </w:r>
          </w:p>
        </w:tc>
      </w:tr>
      <w:tr w:rsidR="004251B6" w:rsidRPr="004251B6">
        <w:tblPrEx>
          <w:tblBorders>
            <w:insideH w:val="none" w:sz="0" w:space="0" w:color="auto"/>
          </w:tblBorders>
        </w:tblPrEx>
        <w:tc>
          <w:tcPr>
            <w:tcW w:w="710" w:type="dxa"/>
            <w:tcBorders>
              <w:top w:val="nil"/>
              <w:left w:val="nil"/>
              <w:bottom w:val="nil"/>
              <w:right w:val="nil"/>
            </w:tcBorders>
            <w:vAlign w:val="bottom"/>
          </w:tcPr>
          <w:p w:rsidR="004251B6" w:rsidRPr="004251B6" w:rsidRDefault="004251B6">
            <w:pPr>
              <w:pStyle w:val="ConsPlusNormal"/>
              <w:rPr>
                <w:rFonts w:ascii="Times New Roman" w:hAnsi="Times New Roman" w:cs="Times New Roman"/>
                <w:sz w:val="28"/>
                <w:szCs w:val="28"/>
              </w:rPr>
            </w:pPr>
            <w:r w:rsidRPr="004251B6">
              <w:rPr>
                <w:rFonts w:ascii="Times New Roman" w:hAnsi="Times New Roman" w:cs="Times New Roman"/>
                <w:sz w:val="28"/>
                <w:szCs w:val="28"/>
              </w:rPr>
              <w:t>М.П.</w:t>
            </w:r>
          </w:p>
        </w:tc>
        <w:tc>
          <w:tcPr>
            <w:tcW w:w="340" w:type="dxa"/>
            <w:tcBorders>
              <w:top w:val="nil"/>
              <w:left w:val="nil"/>
              <w:bottom w:val="nil"/>
              <w:right w:val="nil"/>
            </w:tcBorders>
            <w:vAlign w:val="bottom"/>
          </w:tcPr>
          <w:p w:rsidR="004251B6" w:rsidRPr="004251B6" w:rsidRDefault="004251B6">
            <w:pPr>
              <w:pStyle w:val="ConsPlusNormal"/>
              <w:jc w:val="right"/>
              <w:rPr>
                <w:rFonts w:ascii="Times New Roman" w:hAnsi="Times New Roman" w:cs="Times New Roman"/>
                <w:sz w:val="28"/>
                <w:szCs w:val="28"/>
              </w:rPr>
            </w:pPr>
            <w:r w:rsidRPr="004251B6">
              <w:rPr>
                <w:rFonts w:ascii="Times New Roman" w:hAnsi="Times New Roman" w:cs="Times New Roman"/>
                <w:sz w:val="28"/>
                <w:szCs w:val="28"/>
              </w:rPr>
              <w:t>"</w:t>
            </w:r>
          </w:p>
        </w:tc>
        <w:tc>
          <w:tcPr>
            <w:tcW w:w="585" w:type="dxa"/>
            <w:tcBorders>
              <w:top w:val="nil"/>
              <w:left w:val="nil"/>
              <w:bottom w:val="single" w:sz="4" w:space="0" w:color="auto"/>
              <w:right w:val="nil"/>
            </w:tcBorders>
            <w:vAlign w:val="bottom"/>
          </w:tcPr>
          <w:p w:rsidR="004251B6" w:rsidRPr="004251B6" w:rsidRDefault="004251B6">
            <w:pPr>
              <w:pStyle w:val="ConsPlusNormal"/>
              <w:rPr>
                <w:rFonts w:ascii="Times New Roman" w:hAnsi="Times New Roman" w:cs="Times New Roman"/>
                <w:sz w:val="28"/>
                <w:szCs w:val="28"/>
              </w:rPr>
            </w:pPr>
          </w:p>
        </w:tc>
        <w:tc>
          <w:tcPr>
            <w:tcW w:w="456" w:type="dxa"/>
            <w:tcBorders>
              <w:top w:val="nil"/>
              <w:left w:val="nil"/>
              <w:bottom w:val="nil"/>
              <w:right w:val="nil"/>
            </w:tcBorders>
            <w:vAlign w:val="bottom"/>
          </w:tcPr>
          <w:p w:rsidR="004251B6" w:rsidRPr="004251B6" w:rsidRDefault="004251B6">
            <w:pPr>
              <w:pStyle w:val="ConsPlusNormal"/>
              <w:rPr>
                <w:rFonts w:ascii="Times New Roman" w:hAnsi="Times New Roman" w:cs="Times New Roman"/>
                <w:sz w:val="28"/>
                <w:szCs w:val="28"/>
              </w:rPr>
            </w:pPr>
            <w:r w:rsidRPr="004251B6">
              <w:rPr>
                <w:rFonts w:ascii="Times New Roman" w:hAnsi="Times New Roman" w:cs="Times New Roman"/>
                <w:sz w:val="28"/>
                <w:szCs w:val="28"/>
              </w:rPr>
              <w:t>"</w:t>
            </w:r>
          </w:p>
        </w:tc>
        <w:tc>
          <w:tcPr>
            <w:tcW w:w="2133" w:type="dxa"/>
            <w:tcBorders>
              <w:top w:val="nil"/>
              <w:left w:val="nil"/>
              <w:bottom w:val="single" w:sz="4" w:space="0" w:color="auto"/>
              <w:right w:val="nil"/>
            </w:tcBorders>
            <w:vAlign w:val="bottom"/>
          </w:tcPr>
          <w:p w:rsidR="004251B6" w:rsidRPr="004251B6" w:rsidRDefault="004251B6">
            <w:pPr>
              <w:pStyle w:val="ConsPlusNormal"/>
              <w:rPr>
                <w:rFonts w:ascii="Times New Roman" w:hAnsi="Times New Roman" w:cs="Times New Roman"/>
                <w:sz w:val="28"/>
                <w:szCs w:val="28"/>
              </w:rPr>
            </w:pPr>
          </w:p>
        </w:tc>
        <w:tc>
          <w:tcPr>
            <w:tcW w:w="340" w:type="dxa"/>
            <w:tcBorders>
              <w:top w:val="nil"/>
              <w:left w:val="nil"/>
              <w:bottom w:val="nil"/>
              <w:right w:val="nil"/>
            </w:tcBorders>
            <w:vAlign w:val="bottom"/>
          </w:tcPr>
          <w:p w:rsidR="004251B6" w:rsidRPr="004251B6" w:rsidRDefault="004251B6">
            <w:pPr>
              <w:pStyle w:val="ConsPlusNormal"/>
              <w:rPr>
                <w:rFonts w:ascii="Times New Roman" w:hAnsi="Times New Roman" w:cs="Times New Roman"/>
                <w:sz w:val="28"/>
                <w:szCs w:val="28"/>
              </w:rPr>
            </w:pPr>
          </w:p>
        </w:tc>
        <w:tc>
          <w:tcPr>
            <w:tcW w:w="1050" w:type="dxa"/>
            <w:tcBorders>
              <w:top w:val="nil"/>
              <w:left w:val="nil"/>
              <w:bottom w:val="single" w:sz="4" w:space="0" w:color="auto"/>
              <w:right w:val="nil"/>
            </w:tcBorders>
            <w:vAlign w:val="bottom"/>
          </w:tcPr>
          <w:p w:rsidR="004251B6" w:rsidRPr="004251B6" w:rsidRDefault="004251B6">
            <w:pPr>
              <w:pStyle w:val="ConsPlusNormal"/>
              <w:rPr>
                <w:rFonts w:ascii="Times New Roman" w:hAnsi="Times New Roman" w:cs="Times New Roman"/>
                <w:sz w:val="28"/>
                <w:szCs w:val="28"/>
              </w:rPr>
            </w:pPr>
          </w:p>
        </w:tc>
        <w:tc>
          <w:tcPr>
            <w:tcW w:w="3462" w:type="dxa"/>
            <w:gridSpan w:val="2"/>
            <w:tcBorders>
              <w:top w:val="nil"/>
              <w:left w:val="nil"/>
              <w:bottom w:val="nil"/>
              <w:right w:val="nil"/>
            </w:tcBorders>
            <w:vAlign w:val="bottom"/>
          </w:tcPr>
          <w:p w:rsidR="004251B6" w:rsidRPr="004251B6" w:rsidRDefault="004251B6">
            <w:pPr>
              <w:pStyle w:val="ConsPlusNormal"/>
              <w:jc w:val="both"/>
              <w:rPr>
                <w:rFonts w:ascii="Times New Roman" w:hAnsi="Times New Roman" w:cs="Times New Roman"/>
                <w:sz w:val="28"/>
                <w:szCs w:val="28"/>
              </w:rPr>
            </w:pPr>
            <w:r w:rsidRPr="004251B6">
              <w:rPr>
                <w:rFonts w:ascii="Times New Roman" w:hAnsi="Times New Roman" w:cs="Times New Roman"/>
                <w:sz w:val="28"/>
                <w:szCs w:val="28"/>
              </w:rPr>
              <w:t>года</w:t>
            </w:r>
          </w:p>
        </w:tc>
      </w:tr>
    </w:tbl>
    <w:p w:rsidR="004251B6" w:rsidRP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r w:rsidRPr="004251B6">
        <w:rPr>
          <w:rFonts w:ascii="Times New Roman" w:hAnsi="Times New Roman" w:cs="Times New Roman"/>
          <w:sz w:val="28"/>
          <w:szCs w:val="28"/>
        </w:rPr>
        <w:t>Примечание. Организации заверяют наградной лист печатью при ее наличии.</w:t>
      </w:r>
    </w:p>
    <w:p w:rsidR="004251B6" w:rsidRP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Title"/>
        <w:jc w:val="center"/>
        <w:rPr>
          <w:rFonts w:ascii="Times New Roman" w:hAnsi="Times New Roman" w:cs="Times New Roman"/>
          <w:sz w:val="28"/>
          <w:szCs w:val="28"/>
        </w:rPr>
      </w:pPr>
      <w:bookmarkStart w:id="4" w:name="P184"/>
      <w:bookmarkEnd w:id="4"/>
      <w:r w:rsidRPr="004251B6">
        <w:rPr>
          <w:rFonts w:ascii="Times New Roman" w:hAnsi="Times New Roman" w:cs="Times New Roman"/>
          <w:sz w:val="28"/>
          <w:szCs w:val="28"/>
        </w:rPr>
        <w:t>ОПИСАНИЕ БЛАНКА ПОЧЕТНОЙ ГРАМОТЫ</w:t>
      </w:r>
    </w:p>
    <w:p w:rsidR="004251B6" w:rsidRPr="004251B6" w:rsidRDefault="004251B6">
      <w:pPr>
        <w:pStyle w:val="ConsPlusTitle"/>
        <w:jc w:val="center"/>
        <w:rPr>
          <w:rFonts w:ascii="Times New Roman" w:hAnsi="Times New Roman" w:cs="Times New Roman"/>
          <w:sz w:val="28"/>
          <w:szCs w:val="28"/>
        </w:rPr>
      </w:pPr>
      <w:r w:rsidRPr="004251B6">
        <w:rPr>
          <w:rFonts w:ascii="Times New Roman" w:hAnsi="Times New Roman" w:cs="Times New Roman"/>
          <w:sz w:val="28"/>
          <w:szCs w:val="28"/>
        </w:rPr>
        <w:t>ЗАКОНОДАТЕЛЬНОГО СОБРАНИЯ НИЖЕГОРОДСКОЙ ОБЛАСТИ</w:t>
      </w:r>
    </w:p>
    <w:p w:rsidR="004251B6" w:rsidRPr="004251B6" w:rsidRDefault="004251B6">
      <w:pPr>
        <w:pStyle w:val="ConsPlusNormal"/>
        <w:spacing w:after="1"/>
        <w:rPr>
          <w:rFonts w:ascii="Times New Roman" w:hAnsi="Times New Roman" w:cs="Times New Roman"/>
          <w:sz w:val="28"/>
          <w:szCs w:val="28"/>
        </w:rPr>
      </w:pPr>
    </w:p>
    <w:p w:rsidR="004251B6" w:rsidRPr="004251B6" w:rsidRDefault="004251B6" w:rsidP="004251B6">
      <w:pPr>
        <w:pStyle w:val="ConsPlusNormal"/>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r w:rsidRPr="004251B6">
        <w:rPr>
          <w:rFonts w:ascii="Times New Roman" w:hAnsi="Times New Roman" w:cs="Times New Roman"/>
          <w:sz w:val="28"/>
          <w:szCs w:val="28"/>
        </w:rPr>
        <w:t>Бланк Почетной грамоты Законодательного Собрания Нижегородской области (далее - бланк) печатается на мелованной матовой белой бумаге книжной ориентации размером 297x210 мм.</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 xml:space="preserve">На левой стороне бланка наносится полоса бордового цвета с изображением фрагмента здания в Нижегородском Кремле, в котором располагается Законодательное Собрание Нижегородской области. На вершине здания располагается Государственный флаг Российской Федерации, который выполняется </w:t>
      </w:r>
      <w:proofErr w:type="spellStart"/>
      <w:r w:rsidRPr="004251B6">
        <w:rPr>
          <w:rFonts w:ascii="Times New Roman" w:hAnsi="Times New Roman" w:cs="Times New Roman"/>
          <w:sz w:val="28"/>
          <w:szCs w:val="28"/>
        </w:rPr>
        <w:t>фольгированием</w:t>
      </w:r>
      <w:proofErr w:type="spellEnd"/>
      <w:r w:rsidRPr="004251B6">
        <w:rPr>
          <w:rFonts w:ascii="Times New Roman" w:hAnsi="Times New Roman" w:cs="Times New Roman"/>
          <w:sz w:val="28"/>
          <w:szCs w:val="28"/>
        </w:rPr>
        <w:t xml:space="preserve"> цветами, соответствующими </w:t>
      </w:r>
      <w:proofErr w:type="gramStart"/>
      <w:r w:rsidRPr="004251B6">
        <w:rPr>
          <w:rFonts w:ascii="Times New Roman" w:hAnsi="Times New Roman" w:cs="Times New Roman"/>
          <w:sz w:val="28"/>
          <w:szCs w:val="28"/>
        </w:rPr>
        <w:t>российскому</w:t>
      </w:r>
      <w:proofErr w:type="gramEnd"/>
      <w:r w:rsidRPr="004251B6">
        <w:rPr>
          <w:rFonts w:ascii="Times New Roman" w:hAnsi="Times New Roman" w:cs="Times New Roman"/>
          <w:sz w:val="28"/>
          <w:szCs w:val="28"/>
        </w:rPr>
        <w:t xml:space="preserve"> </w:t>
      </w:r>
      <w:proofErr w:type="spellStart"/>
      <w:r w:rsidRPr="004251B6">
        <w:rPr>
          <w:rFonts w:ascii="Times New Roman" w:hAnsi="Times New Roman" w:cs="Times New Roman"/>
          <w:sz w:val="28"/>
          <w:szCs w:val="28"/>
        </w:rPr>
        <w:t>триколору</w:t>
      </w:r>
      <w:proofErr w:type="spellEnd"/>
      <w:r w:rsidRPr="004251B6">
        <w:rPr>
          <w:rFonts w:ascii="Times New Roman" w:hAnsi="Times New Roman" w:cs="Times New Roman"/>
          <w:sz w:val="28"/>
          <w:szCs w:val="28"/>
        </w:rPr>
        <w:t>.</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 xml:space="preserve">На правой белой стороне бланка </w:t>
      </w:r>
      <w:proofErr w:type="gramStart"/>
      <w:r w:rsidRPr="004251B6">
        <w:rPr>
          <w:rFonts w:ascii="Times New Roman" w:hAnsi="Times New Roman" w:cs="Times New Roman"/>
          <w:sz w:val="28"/>
          <w:szCs w:val="28"/>
        </w:rPr>
        <w:t>расположены</w:t>
      </w:r>
      <w:proofErr w:type="gramEnd"/>
      <w:r w:rsidRPr="004251B6">
        <w:rPr>
          <w:rFonts w:ascii="Times New Roman" w:hAnsi="Times New Roman" w:cs="Times New Roman"/>
          <w:sz w:val="28"/>
          <w:szCs w:val="28"/>
        </w:rPr>
        <w:t>:</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изображение Герба Нижегородской области, выполненное краской бордового цвета;</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 xml:space="preserve">слова "Законодательное Собрание Нижегородской области" (в две строки), выполненные краской бордового цвета, под ними полоса, выполненная </w:t>
      </w:r>
      <w:proofErr w:type="spellStart"/>
      <w:r w:rsidRPr="004251B6">
        <w:rPr>
          <w:rFonts w:ascii="Times New Roman" w:hAnsi="Times New Roman" w:cs="Times New Roman"/>
          <w:sz w:val="28"/>
          <w:szCs w:val="28"/>
        </w:rPr>
        <w:t>фольгированием</w:t>
      </w:r>
      <w:proofErr w:type="spellEnd"/>
      <w:r w:rsidRPr="004251B6">
        <w:rPr>
          <w:rFonts w:ascii="Times New Roman" w:hAnsi="Times New Roman" w:cs="Times New Roman"/>
          <w:sz w:val="28"/>
          <w:szCs w:val="28"/>
        </w:rPr>
        <w:t xml:space="preserve"> золотого цвета;</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слова "ПОЧЕТНАЯ ГРАМОТА", под ними слово "НАГРАЖДАЕТСЯ", выполненные краской бордового цвета.</w:t>
      </w:r>
    </w:p>
    <w:p w:rsidR="004251B6" w:rsidRPr="004251B6" w:rsidRDefault="004251B6">
      <w:pPr>
        <w:pStyle w:val="ConsPlusNormal"/>
        <w:spacing w:before="220"/>
        <w:ind w:firstLine="540"/>
        <w:jc w:val="both"/>
        <w:rPr>
          <w:rFonts w:ascii="Times New Roman" w:hAnsi="Times New Roman" w:cs="Times New Roman"/>
          <w:sz w:val="28"/>
          <w:szCs w:val="28"/>
        </w:rPr>
      </w:pPr>
      <w:r w:rsidRPr="004251B6">
        <w:rPr>
          <w:rFonts w:ascii="Times New Roman" w:hAnsi="Times New Roman" w:cs="Times New Roman"/>
          <w:sz w:val="28"/>
          <w:szCs w:val="28"/>
        </w:rPr>
        <w:t>По правой белой стороне бланка фоновой печатью (подложкой) печатаются буквы "ЗСНО", выполненные краской светло-серого цвета.</w:t>
      </w:r>
    </w:p>
    <w:p w:rsidR="004251B6" w:rsidRP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Normal"/>
        <w:jc w:val="center"/>
        <w:rPr>
          <w:rFonts w:ascii="Times New Roman" w:hAnsi="Times New Roman" w:cs="Times New Roman"/>
          <w:sz w:val="28"/>
          <w:szCs w:val="28"/>
        </w:rPr>
      </w:pPr>
      <w:r w:rsidRPr="004251B6">
        <w:rPr>
          <w:rFonts w:ascii="Times New Roman" w:hAnsi="Times New Roman" w:cs="Times New Roman"/>
          <w:noProof/>
          <w:position w:val="-460"/>
          <w:sz w:val="28"/>
          <w:szCs w:val="28"/>
        </w:rPr>
        <w:lastRenderedPageBreak/>
        <w:drawing>
          <wp:inline distT="0" distB="0" distL="0" distR="0" wp14:anchorId="44D0F8F3" wp14:editId="1FEB5740">
            <wp:extent cx="4218305" cy="5984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18305" cy="5984240"/>
                    </a:xfrm>
                    <a:prstGeom prst="rect">
                      <a:avLst/>
                    </a:prstGeom>
                    <a:noFill/>
                    <a:ln>
                      <a:noFill/>
                    </a:ln>
                  </pic:spPr>
                </pic:pic>
              </a:graphicData>
            </a:graphic>
          </wp:inline>
        </w:drawing>
      </w:r>
    </w:p>
    <w:p w:rsidR="004251B6" w:rsidRPr="004251B6" w:rsidRDefault="004251B6">
      <w:pPr>
        <w:pStyle w:val="ConsPlusNormal"/>
        <w:ind w:firstLine="540"/>
        <w:jc w:val="both"/>
        <w:rPr>
          <w:rFonts w:ascii="Times New Roman" w:hAnsi="Times New Roman" w:cs="Times New Roman"/>
          <w:sz w:val="28"/>
          <w:szCs w:val="28"/>
        </w:rPr>
      </w:pPr>
    </w:p>
    <w:p w:rsidR="004251B6" w:rsidRPr="004251B6" w:rsidRDefault="004251B6">
      <w:pPr>
        <w:pStyle w:val="ConsPlusNormal"/>
        <w:ind w:firstLine="540"/>
        <w:jc w:val="both"/>
        <w:rPr>
          <w:rFonts w:ascii="Times New Roman" w:hAnsi="Times New Roman" w:cs="Times New Roman"/>
          <w:sz w:val="28"/>
          <w:szCs w:val="28"/>
        </w:rPr>
      </w:pPr>
    </w:p>
    <w:p w:rsidR="00241842" w:rsidRPr="004251B6" w:rsidRDefault="00241842">
      <w:pPr>
        <w:rPr>
          <w:rFonts w:ascii="Times New Roman" w:hAnsi="Times New Roman" w:cs="Times New Roman"/>
          <w:sz w:val="28"/>
          <w:szCs w:val="28"/>
        </w:rPr>
      </w:pPr>
      <w:bookmarkStart w:id="5" w:name="_GoBack"/>
      <w:bookmarkEnd w:id="5"/>
    </w:p>
    <w:sectPr w:rsidR="00241842" w:rsidRPr="004251B6" w:rsidSect="00FD0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B6"/>
    <w:rsid w:val="00241842"/>
    <w:rsid w:val="00425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51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51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51B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251B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251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5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51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51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51B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251B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251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5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2023-10-17T14:50:00Z</cp:lastPrinted>
  <dcterms:created xsi:type="dcterms:W3CDTF">2023-10-17T14:47:00Z</dcterms:created>
  <dcterms:modified xsi:type="dcterms:W3CDTF">2023-10-17T14:50:00Z</dcterms:modified>
</cp:coreProperties>
</file>